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B96" w:rsidRDefault="008E55FC" w:rsidP="00E45B9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8322854</wp:posOffset>
            </wp:positionH>
            <wp:positionV relativeFrom="paragraph">
              <wp:posOffset>-195943</wp:posOffset>
            </wp:positionV>
            <wp:extent cx="1045826" cy="836023"/>
            <wp:effectExtent l="19050" t="0" r="1924" b="0"/>
            <wp:wrapNone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8355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4005580</wp:posOffset>
            </wp:positionH>
            <wp:positionV relativeFrom="paragraph">
              <wp:posOffset>-261620</wp:posOffset>
            </wp:positionV>
            <wp:extent cx="835660" cy="906780"/>
            <wp:effectExtent l="19050" t="0" r="254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best of AP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66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-130810</wp:posOffset>
            </wp:positionV>
            <wp:extent cx="855980" cy="875030"/>
            <wp:effectExtent l="19050" t="0" r="1270" b="0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8750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E45B96">
        <w:rPr>
          <w:rFonts w:ascii="Arial" w:hAnsi="Arial" w:cs="Arial"/>
          <w:b/>
          <w:sz w:val="24"/>
          <w:szCs w:val="24"/>
        </w:rPr>
        <w:br w:type="textWrapping" w:clear="all"/>
      </w:r>
    </w:p>
    <w:p w:rsidR="00D853FC" w:rsidRPr="00E45B96" w:rsidRDefault="00D853FC" w:rsidP="00D853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5B96">
        <w:rPr>
          <w:rFonts w:ascii="Arial" w:hAnsi="Arial" w:cs="Arial"/>
          <w:b/>
          <w:sz w:val="24"/>
          <w:szCs w:val="24"/>
        </w:rPr>
        <w:t>Programme Schedule</w:t>
      </w:r>
    </w:p>
    <w:p w:rsidR="00D853FC" w:rsidRPr="00E45B96" w:rsidRDefault="00D853FC" w:rsidP="00D853FC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E45B96">
        <w:rPr>
          <w:rFonts w:ascii="Arial" w:hAnsi="Arial" w:cs="Arial"/>
          <w:b/>
          <w:color w:val="FF0000"/>
          <w:sz w:val="24"/>
          <w:szCs w:val="24"/>
        </w:rPr>
        <w:t>4</w:t>
      </w:r>
      <w:r w:rsidRPr="00E45B96">
        <w:rPr>
          <w:rFonts w:ascii="Arial" w:hAnsi="Arial" w:cs="Arial"/>
          <w:b/>
          <w:color w:val="FF0000"/>
          <w:sz w:val="24"/>
          <w:szCs w:val="24"/>
          <w:vertAlign w:val="superscript"/>
        </w:rPr>
        <w:t>th</w:t>
      </w:r>
      <w:r w:rsidRPr="00E45B96">
        <w:rPr>
          <w:rFonts w:ascii="Arial" w:hAnsi="Arial" w:cs="Arial"/>
          <w:b/>
          <w:color w:val="FF0000"/>
          <w:sz w:val="24"/>
          <w:szCs w:val="24"/>
        </w:rPr>
        <w:t xml:space="preserve"> International Conference on Solid Waste Management </w:t>
      </w:r>
      <w:r w:rsidRPr="00E45B96">
        <w:rPr>
          <w:rFonts w:ascii="Arial" w:hAnsi="Arial" w:cs="Arial"/>
          <w:b/>
          <w:bCs/>
          <w:color w:val="FF0000"/>
          <w:sz w:val="24"/>
          <w:szCs w:val="24"/>
        </w:rPr>
        <w:t>(4</w:t>
      </w:r>
      <w:r w:rsidRPr="00E45B96">
        <w:rPr>
          <w:rFonts w:ascii="Arial" w:hAnsi="Arial" w:cs="Arial"/>
          <w:b/>
          <w:bCs/>
          <w:color w:val="FF0000"/>
          <w:sz w:val="24"/>
          <w:szCs w:val="24"/>
          <w:vertAlign w:val="superscript"/>
        </w:rPr>
        <w:t>th</w:t>
      </w:r>
      <w:r w:rsidRPr="00E45B96">
        <w:rPr>
          <w:rFonts w:ascii="Arial" w:hAnsi="Arial" w:cs="Arial"/>
          <w:b/>
          <w:bCs/>
          <w:color w:val="FF0000"/>
          <w:sz w:val="24"/>
          <w:szCs w:val="24"/>
        </w:rPr>
        <w:t>IconSWM 2014), Hyderabad, Jan 27 – 30, 2014</w:t>
      </w:r>
    </w:p>
    <w:p w:rsidR="00CB3703" w:rsidRPr="00E45B96" w:rsidRDefault="00D853FC" w:rsidP="00D853FC">
      <w:pPr>
        <w:spacing w:after="120" w:line="240" w:lineRule="auto"/>
        <w:jc w:val="center"/>
        <w:rPr>
          <w:rFonts w:ascii="Arial" w:hAnsi="Arial" w:cs="Arial"/>
          <w:b/>
          <w:bCs/>
          <w:color w:val="FF0066"/>
          <w:sz w:val="24"/>
          <w:szCs w:val="24"/>
        </w:rPr>
      </w:pPr>
      <w:r w:rsidRPr="00E45B96">
        <w:rPr>
          <w:rFonts w:ascii="Arial" w:hAnsi="Arial" w:cs="Arial"/>
          <w:b/>
          <w:bCs/>
          <w:color w:val="000000" w:themeColor="text1"/>
          <w:sz w:val="24"/>
          <w:szCs w:val="24"/>
        </w:rPr>
        <w:t>Venue :The Acharya N G Ranga Agricultural University ( ANGRAU) Auditorium, Rajendra Nagar, Hyderabad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14455" w:type="dxa"/>
        <w:tblLayout w:type="fixed"/>
        <w:tblLook w:val="04A0"/>
      </w:tblPr>
      <w:tblGrid>
        <w:gridCol w:w="1188"/>
        <w:gridCol w:w="1530"/>
        <w:gridCol w:w="360"/>
        <w:gridCol w:w="1800"/>
        <w:gridCol w:w="270"/>
        <w:gridCol w:w="338"/>
        <w:gridCol w:w="1642"/>
        <w:gridCol w:w="352"/>
        <w:gridCol w:w="285"/>
        <w:gridCol w:w="142"/>
        <w:gridCol w:w="143"/>
        <w:gridCol w:w="142"/>
        <w:gridCol w:w="143"/>
        <w:gridCol w:w="1281"/>
        <w:gridCol w:w="143"/>
        <w:gridCol w:w="69"/>
        <w:gridCol w:w="73"/>
        <w:gridCol w:w="143"/>
        <w:gridCol w:w="1710"/>
        <w:gridCol w:w="93"/>
        <w:gridCol w:w="141"/>
        <w:gridCol w:w="37"/>
        <w:gridCol w:w="13"/>
        <w:gridCol w:w="40"/>
        <w:gridCol w:w="180"/>
        <w:gridCol w:w="2160"/>
        <w:gridCol w:w="37"/>
      </w:tblGrid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shd w:val="clear" w:color="auto" w:fill="76923C" w:themeFill="accent3" w:themeFillShade="BF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530" w:type="dxa"/>
            <w:shd w:val="clear" w:color="auto" w:fill="76923C" w:themeFill="accent3" w:themeFillShade="BF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Time </w:t>
            </w:r>
          </w:p>
        </w:tc>
        <w:tc>
          <w:tcPr>
            <w:tcW w:w="11700" w:type="dxa"/>
            <w:gridSpan w:val="24"/>
            <w:shd w:val="clear" w:color="auto" w:fill="76923C" w:themeFill="accent3" w:themeFillShade="BF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Description of Programme 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0" w:type="dxa"/>
            <w:gridSpan w:val="24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Pre-Conference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Day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27.1.2014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18.00 – 20.30 </w:t>
            </w:r>
          </w:p>
        </w:tc>
        <w:tc>
          <w:tcPr>
            <w:tcW w:w="11700" w:type="dxa"/>
            <w:gridSpan w:val="24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Pre-registration and Dinner  : The APARD -Sayanam Guest House 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  <w:shd w:val="clear" w:color="auto" w:fill="F79646" w:themeFill="accent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Day</w:t>
            </w:r>
            <w:r w:rsidR="000A47C7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1 28.1.2014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28.1.2014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08.30 - Onwards</w:t>
            </w: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Registration of delegates at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The ANGRAU, University Auditorium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vMerge w:val="restart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10.15-10-30</w:t>
            </w: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Invocation - Cultural Program </w:t>
            </w:r>
          </w:p>
        </w:tc>
      </w:tr>
      <w:tr w:rsidR="00E45B96" w:rsidRPr="00075F9E" w:rsidTr="00E45B96">
        <w:trPr>
          <w:gridAfter w:val="1"/>
          <w:wAfter w:w="37" w:type="dxa"/>
          <w:trHeight w:val="2223"/>
        </w:trPr>
        <w:tc>
          <w:tcPr>
            <w:tcW w:w="1188" w:type="dxa"/>
            <w:vMerge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10.30 – 10.35</w:t>
            </w:r>
          </w:p>
          <w:p w:rsidR="00E45B96" w:rsidRPr="00075F9E" w:rsidRDefault="00E45B96" w:rsidP="00023F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10.35 – 10.40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10.40– 10.45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10.45 – 10. 50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10.50 – 11.00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11.00 -11.10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11.10 – 11.20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11.20 – 11.35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11.30 – 11.45</w:t>
            </w: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Welcome Address by Dr.B.Janardhan Reddy, IAS, Commissioner and Director of Municipal Administ</w:t>
            </w:r>
            <w:r w:rsidR="00023F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ration, AP,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Objective and Theme Speech by Prof.Sadhan K. Ghosh, President, ISWMAW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Address by Sri Somesh Kumar, IAS, Commissioner, GHMC,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Introduction by Dr.Sameer Sharma, IAS, Principal Secretary to Government (MA), MA&amp;UD. Dept., GoAP, Hyderabad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Opening Remarks by Dr.ShailendraKumarJoshi, IAS, Principal Secretary to Government (UD), MA&amp;UD. Dept., GoAP,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Address by </w:t>
            </w:r>
            <w:r w:rsidR="00023FCB">
              <w:rPr>
                <w:rFonts w:ascii="Arial" w:hAnsi="Arial" w:cs="Arial"/>
                <w:b/>
                <w:bCs/>
                <w:sz w:val="20"/>
                <w:szCs w:val="20"/>
              </w:rPr>
              <w:t>Dr.P.K.Mohant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y, IAS, Chief Secretary, Government of Andhra Pradesh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Address by His Worship Md. MajidHussain, Mayor, GHMC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Addressby Sri M. Maheedhar Reddy, Hon’ble Minister for MA&amp;UD, Govt of Andhra Pradesh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Inaugural Address by Sri N. Kiran Kumar Reddy, Hon’ble Chief Minister of Andhra Pradesh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11.45 – 12.00</w:t>
            </w: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Inauguration of Exhibition by  Sri M.Maheedhar Reddy, Honourable Minister for MA&amp;UD, Govt of Andhra Pradesh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Tea will be served at the exhibition ground 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  <w:shd w:val="clear" w:color="auto" w:fill="9BBB59" w:themeFill="accent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shd w:val="clear" w:color="auto" w:fill="FFC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C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0" w:type="dxa"/>
            <w:gridSpan w:val="24"/>
            <w:shd w:val="clear" w:color="auto" w:fill="FFC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Opening Keynote Speech at Main Auditorium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12.00 – 13.40</w:t>
            </w:r>
          </w:p>
        </w:tc>
        <w:tc>
          <w:tcPr>
            <w:tcW w:w="11700" w:type="dxa"/>
            <w:gridSpan w:val="2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Chair:  Dr.ShailendraKumar Joshi, IAS, Principal Secretary to Government (UD), Municipal Administration and Urban Dev. Dept., GoAP, Hyderabad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Speakers :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Mr Hermann Kohler, Secretary ISWA, Viena, Austria –Path Forward for improving SWM status in developing economies</w:t>
            </w:r>
          </w:p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Cs/>
                <w:sz w:val="20"/>
                <w:szCs w:val="20"/>
              </w:rPr>
              <w:t xml:space="preserve">Prof Jonathon C. Wong, HK Baptist University, Hong Kong  -  </w:t>
            </w:r>
            <w:r w:rsidRPr="00075F9E">
              <w:rPr>
                <w:rFonts w:ascii="Arial" w:hAnsi="Arial" w:cs="Arial"/>
                <w:sz w:val="20"/>
                <w:szCs w:val="20"/>
              </w:rPr>
              <w:t>Waste Management in Hong Kong: A Lesson to Learn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Prof Sadhan K Ghosh, President, ISWMAW  -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Paradigm Shift in SWM in India – Path Forwards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 B.Janardhan Reddy, C&amp;DMA, India-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Waste Management in Andhra Pradesh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Gujarat Urban Development Company, Gujarat Experiences in SWM on Regional Basis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FF0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0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12.30 – 14.30 </w:t>
            </w: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  <w:shd w:val="clear" w:color="auto" w:fill="FF0000"/>
          </w:tcPr>
          <w:p w:rsidR="00E45B96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Lunch – Lunch will be available during these two hours to avoid rush</w:t>
            </w:r>
          </w:p>
          <w:p w:rsidR="008E55FC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shd w:val="clear" w:color="auto" w:fill="8DB3E2" w:themeFill="text2" w:themeFillTint="6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8DB3E2" w:themeFill="text2" w:themeFillTint="6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0" w:type="dxa"/>
            <w:gridSpan w:val="24"/>
            <w:shd w:val="clear" w:color="auto" w:fill="8DB3E2" w:themeFill="text2" w:themeFillTint="6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Plenary Session 1  at Main Auditorium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14.40 – 15.40 </w:t>
            </w: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Chair:  Dr Sameer Sharma I.A.S., Principal Secretary, MA, GoAP</w:t>
            </w:r>
          </w:p>
          <w:p w:rsidR="00E45B96" w:rsidRPr="00075F9E" w:rsidRDefault="00E45B96" w:rsidP="005D3416">
            <w:pPr>
              <w:pStyle w:val="Abstrtitle"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Cs/>
                <w:sz w:val="20"/>
                <w:szCs w:val="20"/>
              </w:rPr>
              <w:t>Speakers :</w:t>
            </w:r>
          </w:p>
          <w:p w:rsidR="00E45B96" w:rsidRPr="00075F9E" w:rsidRDefault="00E45B96" w:rsidP="005D3416">
            <w:pPr>
              <w:pStyle w:val="Abstrtitle"/>
              <w:spacing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iCs/>
                <w:sz w:val="20"/>
                <w:szCs w:val="20"/>
              </w:rPr>
              <w:t>Dr Nabegu, A.B, Nigeria -</w:t>
            </w:r>
            <w:r w:rsidRPr="00075F9E">
              <w:rPr>
                <w:rFonts w:ascii="Arial" w:hAnsi="Arial" w:cs="Arial"/>
                <w:iCs/>
                <w:sz w:val="20"/>
                <w:szCs w:val="20"/>
              </w:rPr>
              <w:t>Institutional Constraints to MSW Management in Kano Metropolis, Nigeria</w:t>
            </w:r>
          </w:p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lang w:eastAsia="zh-HK"/>
              </w:rPr>
              <w:t>Dr. A. Rédey, Hungary - Comprehensive Environmental Impact Assessment of the Hungarian Red Mud Catastrophe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lang w:val="en-GB" w:eastAsia="zh-HK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lang w:val="en-GB" w:eastAsia="zh-HK"/>
              </w:rPr>
              <w:t>Prof  P. K. Dey, UK -  A comparative study of the waste to energy plants implemented in India and the UK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C0504D" w:themeFill="accent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C0504D" w:themeFill="accent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  <w:shd w:val="clear" w:color="auto" w:fill="C0504D" w:themeFill="accent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0" w:type="dxa"/>
            <w:gridSpan w:val="24"/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Technical Sessions 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Hall Manager: Y.Satyanarayana JD, O/oC&amp;DMA</w:t>
            </w:r>
          </w:p>
          <w:p w:rsidR="00E45B96" w:rsidRPr="00075F9E" w:rsidRDefault="008E55FC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Prof. </w:t>
            </w:r>
            <w:r w:rsidR="00E45B96">
              <w:rPr>
                <w:rFonts w:ascii="Arial" w:hAnsi="Arial" w:cs="Arial"/>
                <w:b/>
                <w:bCs/>
                <w:sz w:val="20"/>
                <w:szCs w:val="20"/>
              </w:rPr>
              <w:t>Amit Ghosh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Hall Manager:</w:t>
            </w:r>
          </w:p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Asit</w:t>
            </w:r>
            <w:r w:rsidR="008E5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Aich</w:t>
            </w:r>
          </w:p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R.Sreenivas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Asst.Dir, O/o C&amp;DMA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1" w:type="dxa"/>
            <w:gridSpan w:val="5"/>
          </w:tcPr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Hall Manager</w:t>
            </w:r>
          </w:p>
          <w:p w:rsidR="00E45B96" w:rsidRDefault="008E55FC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Prof. V Jagannatha </w:t>
            </w:r>
            <w:r w:rsidR="00E45B96">
              <w:rPr>
                <w:rFonts w:ascii="Arial" w:hAnsi="Arial" w:cs="Arial"/>
                <w:b/>
                <w:bCs/>
                <w:sz w:val="20"/>
                <w:szCs w:val="20"/>
              </w:rPr>
              <w:t>Chitbabu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Supdt, O/o C&amp;DMA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Hall Manager</w:t>
            </w:r>
          </w:p>
          <w:p w:rsidR="00E45B96" w:rsidRDefault="00F46F65" w:rsidP="00F46F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Gautam </w:t>
            </w:r>
            <w:r w:rsidR="008E5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Das,                  Smt. </w:t>
            </w:r>
            <w:r w:rsidR="00E45B96">
              <w:rPr>
                <w:rFonts w:ascii="Arial" w:hAnsi="Arial" w:cs="Arial"/>
                <w:b/>
                <w:bCs/>
                <w:sz w:val="20"/>
                <w:szCs w:val="20"/>
              </w:rPr>
              <w:t>Nagaveni, JD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O/oC&amp;DMA</w:t>
            </w: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Hall Manager:</w:t>
            </w:r>
          </w:p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Sripada.Rameshwar</w:t>
            </w:r>
          </w:p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Supdt</w:t>
            </w:r>
          </w:p>
          <w:p w:rsidR="00E45B96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D.</w:t>
            </w:r>
            <w:r w:rsidR="008E5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Basha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o/o C&amp;DMA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28.1.2014</w:t>
            </w: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15.40 – 16.45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A1 </w:t>
            </w:r>
          </w:p>
          <w:p w:rsidR="00E45B96" w:rsidRPr="00075F9E" w:rsidRDefault="00E45B96" w:rsidP="0007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Room 1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B1 </w:t>
            </w:r>
          </w:p>
          <w:p w:rsidR="00E45B96" w:rsidRPr="00075F9E" w:rsidRDefault="00E45B96" w:rsidP="00075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Room 2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1" w:type="dxa"/>
            <w:gridSpan w:val="5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C1  Room 3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D1  Room 4</w:t>
            </w: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Session E1 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Room 5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075F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SA1:  Best Practices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SB2: Industrial Waste Management &amp; treatment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1" w:type="dxa"/>
            <w:gridSpan w:val="5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SC3: Composting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SD4: Thermal Technologies</w:t>
            </w: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E45B96" w:rsidRPr="00075F9E" w:rsidRDefault="00E45B96" w:rsidP="00075F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SE5:  Waste Management</w:t>
            </w:r>
          </w:p>
          <w:p w:rsidR="00E45B96" w:rsidRPr="00075F9E" w:rsidRDefault="00E45B96" w:rsidP="00075F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and Strategy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Chair: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Sri. Y.Madhusudhan Reddy IFS- Managing Director-APUFIDC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023F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Smt. Janaki.</w:t>
            </w:r>
            <w:r w:rsidR="00023FCB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IAS Addl.Commissioner</w:t>
            </w:r>
            <w:r w:rsidR="00DA0CB9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GVMC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1" w:type="dxa"/>
            <w:gridSpan w:val="5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 :   Prof J C Wong, HK Baptist University,Hong Kong,  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 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Ms. Grace P. Sapuay, Philippines</w:t>
            </w: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E45B96" w:rsidRPr="00075F9E" w:rsidRDefault="00E45B96" w:rsidP="005D3416">
            <w:pPr>
              <w:pStyle w:val="ListParagraph"/>
              <w:ind w:left="-49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:Dr.Ilambarithi I.A.S, PD APMDP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DA0C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Co-Chair:  Sri.KondalaRao – C.E. APUFIDC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Co-Chair:</w:t>
            </w:r>
          </w:p>
          <w:p w:rsidR="00E45B96" w:rsidRPr="00075F9E" w:rsidRDefault="00E45B96" w:rsidP="005D341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075F9E">
              <w:rPr>
                <w:rFonts w:ascii="Arial" w:eastAsia="Times New Roman" w:hAnsi="Arial" w:cs="Arial"/>
                <w:b/>
                <w:sz w:val="20"/>
                <w:szCs w:val="20"/>
              </w:rPr>
              <w:t>T.K.Chattopadhyay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DGM(T), ITC Ltd-PSPD,            Unit :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Bhadrachalam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1" w:type="dxa"/>
            <w:gridSpan w:val="5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</w:t>
            </w:r>
          </w:p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Sri Praveen Kumar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Register, AGBNRAU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53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Co-Chair: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Sri. Rajendra Reddy Joint Chief  Env E, APPCB</w:t>
            </w: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 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Major Shiv Karan – EXNORA-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15.40 – 15.55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Best Practices – ULBs nominated for the Awards – 7 minutes per ULB</w:t>
            </w:r>
          </w:p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  <w:u w:val="single"/>
                <w:lang w:eastAsia="zh-HK"/>
              </w:rPr>
            </w:pPr>
          </w:p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uthnames"/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  <w:vertAlign w:val="superscript"/>
                <w:lang w:eastAsia="zh-HK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  <w:lang w:eastAsia="zh-HK"/>
              </w:rPr>
              <w:t>G Durga Prasad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, M Rajkiran, HrishikeshMahadev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-</w:t>
            </w:r>
          </w:p>
          <w:p w:rsidR="00E45B96" w:rsidRPr="00075F9E" w:rsidRDefault="00E45B96" w:rsidP="005D3416">
            <w:pPr>
              <w:pStyle w:val="Authnames"/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Case Study - Industrial Environmental Improvement Drive                          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851" w:type="dxa"/>
            <w:gridSpan w:val="5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</w:rPr>
              <w:t>A.K. Karunarathna</w:t>
            </w:r>
            <w:r w:rsidRPr="00075F9E">
              <w:rPr>
                <w:rFonts w:ascii="Arial" w:hAnsi="Arial" w:cs="Arial"/>
                <w:sz w:val="20"/>
                <w:szCs w:val="20"/>
              </w:rPr>
              <w:t>, W.T. Awanthi</w:t>
            </w:r>
            <w:r w:rsidRPr="00075F9E">
              <w:rPr>
                <w:rFonts w:ascii="Arial" w:hAnsi="Arial" w:cs="Arial"/>
                <w:sz w:val="20"/>
                <w:szCs w:val="20"/>
                <w:vertAlign w:val="superscript"/>
              </w:rPr>
              <w:t>,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R.T.K. Ariyawansha, I.A.C.S. Weerasekara, Sri Lanka  - Solid Mass Balance of </w:t>
            </w:r>
            <w:r w:rsidRPr="00075F9E">
              <w:rPr>
                <w:rFonts w:ascii="Arial" w:hAnsi="Arial" w:cs="Arial"/>
                <w:sz w:val="20"/>
                <w:szCs w:val="20"/>
              </w:rPr>
              <w:lastRenderedPageBreak/>
              <w:t xml:space="preserve">MSW Composting:  A Case Study from  BandarawelaMunicipality, Sri Lanka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1853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S.Roy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, Richard H. Stone, UK &amp; USA - Residential and commercial refuse-derived fuel waste to energy     </w:t>
            </w: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340" w:type="dxa"/>
            <w:gridSpan w:val="2"/>
          </w:tcPr>
          <w:p w:rsidR="00E45B96" w:rsidRPr="00075F9E" w:rsidRDefault="00E45B96" w:rsidP="00075F9E">
            <w:pPr>
              <w:pStyle w:val="Authnames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I. Reddy,-Best practices on SWM in ParkalNagarapanchayath.,Warangal Region. AP.</w:t>
            </w:r>
          </w:p>
          <w:p w:rsidR="00E45B96" w:rsidRPr="00075F9E" w:rsidRDefault="00E45B96" w:rsidP="00075F9E">
            <w:pPr>
              <w:pStyle w:val="Authnames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Pr="00075F9E" w:rsidRDefault="00E45B96" w:rsidP="00075F9E">
            <w:pPr>
              <w:pStyle w:val="Authnames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Pr="00075F9E" w:rsidRDefault="00E45B96" w:rsidP="00075F9E">
            <w:pPr>
              <w:pStyle w:val="Authnam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15.55 – 16.10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</w:rPr>
              <w:t>OmeshBharti</w:t>
            </w:r>
            <w:r w:rsidRPr="00075F9E">
              <w:rPr>
                <w:rFonts w:ascii="Arial" w:hAnsi="Arial" w:cs="Arial"/>
                <w:sz w:val="20"/>
                <w:szCs w:val="20"/>
              </w:rPr>
              <w:t>, Amarjeet Singh, D. P. Singh,</w:t>
            </w:r>
            <w:r w:rsidRPr="00075F9E">
              <w:rPr>
                <w:rFonts w:ascii="Arial" w:hAnsi="Arial" w:cs="Arial"/>
                <w:sz w:val="20"/>
                <w:szCs w:val="20"/>
                <w:lang w:eastAsia="zh-HK"/>
              </w:rPr>
              <w:t xml:space="preserve">VibhorSood, Shimla, India - </w:t>
            </w:r>
            <w:r w:rsidRPr="00075F9E">
              <w:rPr>
                <w:rFonts w:ascii="Arial" w:hAnsi="Arial" w:cs="Arial"/>
                <w:sz w:val="20"/>
                <w:szCs w:val="20"/>
              </w:rPr>
              <w:t>Effective Municipal Solid Waste Management Practices: A Case study of Shimla (Himachal Pradesh, India)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N. R. Bose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, Y.K. Mohanty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- Solid Waste Management  Through  Geopolymer Technology For  The Development  of   Value  Added  Product                  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851" w:type="dxa"/>
            <w:gridSpan w:val="5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  <w:lang w:eastAsia="zh-HK"/>
              </w:rPr>
              <w:t xml:space="preserve">KartikeyHanda, </w:t>
            </w: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</w:rPr>
              <w:t>Anamika Paul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Preeti Jain,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Review of Composting Facilities of MSW in India - 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853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  <w:lang w:eastAsia="zh-HK"/>
              </w:rPr>
              <w:t>A.S.Paul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M. Gulati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, India - Reuse of waste tyres with emphasis on Processing by Pyrolysis Process </w:t>
            </w: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340" w:type="dxa"/>
            <w:gridSpan w:val="2"/>
          </w:tcPr>
          <w:p w:rsidR="00E45B96" w:rsidRPr="00075F9E" w:rsidRDefault="00E45B96" w:rsidP="00075F9E">
            <w:pPr>
              <w:pStyle w:val="Authnam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P G Ramesh, D G Nagaraj, Thejaswini - Integrated Centralized and Decentralized Waste Management – A Self Sustainable MSW Management in Mysore City</w:t>
            </w:r>
          </w:p>
          <w:p w:rsidR="00E45B96" w:rsidRPr="00075F9E" w:rsidRDefault="00E45B96" w:rsidP="00075F9E">
            <w:pPr>
              <w:pStyle w:val="Authnames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Pr="00075F9E" w:rsidRDefault="00E45B96" w:rsidP="00075F9E">
            <w:pPr>
              <w:pStyle w:val="Abstrtitle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16.10 – 16.25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S. K. Ghosh, Wen-Ming Wu, Ching Ping Fu,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Ruey-Chin Su,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 James, N  Leszek, India &amp; Taiwan – Greening University through effective Waste Management – A case study at Fu Jen Catholic University at New Taipei City, Taiwan.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Yamuna rani. M, Bhagawan.D, </w:t>
            </w:r>
            <w:r w:rsidRPr="00075F9E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>Himabindu.V</w:t>
            </w:r>
            <w:r w:rsidRPr="00075F9E">
              <w:rPr>
                <w:rFonts w:ascii="Arial" w:eastAsia="Arial Unicode MS" w:hAnsi="Arial" w:cs="Arial"/>
                <w:b/>
                <w:sz w:val="20"/>
                <w:szCs w:val="20"/>
              </w:rPr>
              <w:t>, Venkateswara Reddy. V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, India - Manufacturing of Eco-environmental bricks containing lake sediment: Hussainsagar, India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851" w:type="dxa"/>
            <w:gridSpan w:val="5"/>
          </w:tcPr>
          <w:p w:rsidR="00E45B96" w:rsidRPr="00075F9E" w:rsidRDefault="00E45B96" w:rsidP="005D3416">
            <w:pPr>
              <w:pStyle w:val="Abstrtitl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bCs/>
                <w:sz w:val="20"/>
                <w:szCs w:val="20"/>
                <w:u w:val="single"/>
              </w:rPr>
              <w:t>K. JeevanRao</w:t>
            </w:r>
            <w:r w:rsidRPr="00075F9E">
              <w:rPr>
                <w:rFonts w:ascii="Arial" w:hAnsi="Arial" w:cs="Arial"/>
                <w:bCs/>
                <w:sz w:val="20"/>
                <w:szCs w:val="20"/>
              </w:rPr>
              <w:t xml:space="preserve">, Ch. S. Ramalaxmi , India - Composting of Municipal and Agricultural Wastes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853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color w:val="222222"/>
                <w:sz w:val="20"/>
                <w:szCs w:val="20"/>
                <w:u w:val="single"/>
                <w:shd w:val="clear" w:color="auto" w:fill="FFFFFF"/>
              </w:rPr>
              <w:t>D.B.S.S.R.Sastry</w:t>
            </w:r>
            <w:r w:rsidRPr="00075F9E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, India - </w:t>
            </w:r>
            <w:r w:rsidRPr="00075F9E">
              <w:rPr>
                <w:rStyle w:val="Strong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Waste to Energy - An Ideal Solution for Municipal Waste Management"</w:t>
            </w:r>
            <w:r w:rsidRPr="00075F9E">
              <w:rPr>
                <w:rStyle w:val="apple-converted-space"/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340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Vinod, A. Ravindernath, India- Effective Compliance of MSW Rules 2000:  Case study of BOBBILI Municipality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16.25 – 16.40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. Karunarathna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, M Lokuliyana, Sri Lanka - Efficiency of Municipal Solid Waste Collection Service: A Case Studyfrom a Small Municipality in Sri Lanka        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  <w:lang w:eastAsia="zh-HK"/>
              </w:rPr>
              <w:t>K. K. Rane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P. P. Date,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- Pulverisation of forging scales and grinding sludge: A new technique for recycling of metallic scrap from Forging </w:t>
            </w:r>
            <w:r w:rsidRPr="00075F9E">
              <w:rPr>
                <w:rFonts w:ascii="Arial" w:hAnsi="Arial" w:cs="Arial"/>
                <w:sz w:val="20"/>
                <w:szCs w:val="20"/>
              </w:rPr>
              <w:lastRenderedPageBreak/>
              <w:t xml:space="preserve">Industries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D</w:t>
            </w:r>
          </w:p>
        </w:tc>
        <w:tc>
          <w:tcPr>
            <w:tcW w:w="1851" w:type="dxa"/>
            <w:gridSpan w:val="5"/>
          </w:tcPr>
          <w:p w:rsidR="00E45B96" w:rsidRPr="00075F9E" w:rsidRDefault="00E45B96" w:rsidP="005D3416">
            <w:pPr>
              <w:rPr>
                <w:rFonts w:ascii="Arial" w:eastAsia="Batang" w:hAnsi="Arial" w:cs="Arial"/>
                <w:b/>
                <w:bCs/>
                <w:sz w:val="20"/>
                <w:szCs w:val="20"/>
                <w:lang w:eastAsia="ko-KR"/>
              </w:rPr>
            </w:pPr>
            <w:r w:rsidRPr="00075F9E">
              <w:rPr>
                <w:rFonts w:ascii="Arial" w:eastAsia="Batang" w:hAnsi="Arial" w:cs="Arial"/>
                <w:b/>
                <w:sz w:val="20"/>
                <w:szCs w:val="20"/>
                <w:lang w:eastAsia="ko-KR"/>
              </w:rPr>
              <w:t xml:space="preserve">D. K. Patil, S. N. Patil, N. U. Mokashe,  J. S. Paradeshi, C. S. Chaudhari, S.  B. Chincholkar, </w:t>
            </w:r>
            <w:r w:rsidRPr="00075F9E">
              <w:rPr>
                <w:rFonts w:ascii="Arial" w:eastAsia="Batang" w:hAnsi="Arial" w:cs="Arial"/>
                <w:b/>
                <w:sz w:val="20"/>
                <w:szCs w:val="20"/>
                <w:u w:val="single"/>
                <w:lang w:eastAsia="ko-KR"/>
              </w:rPr>
              <w:t>B. L. Chaudhari</w:t>
            </w:r>
            <w:r w:rsidRPr="00075F9E">
              <w:rPr>
                <w:rFonts w:ascii="Arial" w:eastAsia="Batang" w:hAnsi="Arial" w:cs="Arial"/>
                <w:b/>
                <w:sz w:val="20"/>
                <w:szCs w:val="20"/>
                <w:lang w:eastAsia="ko-KR"/>
              </w:rPr>
              <w:t xml:space="preserve">, India -Poultry waste utilization </w:t>
            </w:r>
            <w:r w:rsidRPr="00075F9E">
              <w:rPr>
                <w:rFonts w:ascii="Arial" w:eastAsia="Batang" w:hAnsi="Arial" w:cs="Arial"/>
                <w:b/>
                <w:sz w:val="20"/>
                <w:szCs w:val="20"/>
                <w:lang w:eastAsia="ko-KR"/>
              </w:rPr>
              <w:lastRenderedPageBreak/>
              <w:t xml:space="preserve">for economized production of </w:t>
            </w:r>
            <w:r w:rsidRPr="00075F9E">
              <w:rPr>
                <w:rFonts w:ascii="Arial" w:eastAsia="Batang" w:hAnsi="Arial" w:cs="Arial"/>
                <w:b/>
                <w:bCs/>
                <w:sz w:val="20"/>
                <w:szCs w:val="20"/>
                <w:lang w:eastAsia="ko-KR"/>
              </w:rPr>
              <w:t>phenazine-1-carboxamide by  Pseudomonas sp.</w:t>
            </w:r>
          </w:p>
          <w:p w:rsidR="00E45B96" w:rsidRPr="00075F9E" w:rsidRDefault="00E45B96" w:rsidP="005D341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D</w:t>
            </w:r>
          </w:p>
        </w:tc>
        <w:tc>
          <w:tcPr>
            <w:tcW w:w="1853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P.S. Bundela, </w:t>
            </w:r>
            <w:r w:rsidRPr="00075F9E">
              <w:rPr>
                <w:rFonts w:ascii="Arial" w:hAnsi="Arial" w:cs="Arial"/>
                <w:b/>
                <w:bCs/>
                <w:iCs/>
                <w:sz w:val="20"/>
                <w:szCs w:val="20"/>
                <w:u w:val="single"/>
              </w:rPr>
              <w:t>U.V Parlikar</w:t>
            </w:r>
            <w:r w:rsidRPr="00075F9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, MilindMurumkar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, India-From Grey to Green: Waste Co-processing in Cement Kilns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340" w:type="dxa"/>
            <w:gridSpan w:val="2"/>
          </w:tcPr>
          <w:p w:rsidR="00E45B96" w:rsidRPr="00075F9E" w:rsidRDefault="00E45B96" w:rsidP="00075F9E">
            <w:pPr>
              <w:pStyle w:val="Abstrtitle"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</w:rPr>
              <w:t>Lokeshwari  M</w:t>
            </w:r>
            <w:r w:rsidRPr="00075F9E">
              <w:rPr>
                <w:rFonts w:ascii="Arial" w:hAnsi="Arial" w:cs="Arial"/>
                <w:sz w:val="20"/>
                <w:szCs w:val="20"/>
              </w:rPr>
              <w:t>, Nanjunda S. C, India- Route Optimization using Geographic Information System  for Collection, Transportation and Sustainable SWM in Mysore city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16.40 – 16.55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075F9E">
            <w:pPr>
              <w:pStyle w:val="Abstrtitle"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</w:rPr>
              <w:t>ReemiVerma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, Prakash C. Antahal, India - Municipal Solid Waste Management in India – Present Practices and Future Challenges </w:t>
            </w:r>
          </w:p>
          <w:p w:rsidR="00E45B96" w:rsidRPr="00075F9E" w:rsidRDefault="00E45B96" w:rsidP="005D3416">
            <w:pPr>
              <w:spacing w:before="120"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uthnames"/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color w:val="1508B8"/>
                <w:sz w:val="20"/>
                <w:szCs w:val="20"/>
                <w:u w:val="single"/>
                <w:lang w:eastAsia="zh-HK"/>
              </w:rPr>
              <w:t>T</w:t>
            </w: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  <w:lang w:eastAsia="zh-HK"/>
              </w:rPr>
              <w:t>. Yuzhakova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H. Leitold, T. Frater, A. Redey, L. Dióssy</w:t>
            </w:r>
          </w:p>
          <w:p w:rsidR="00E45B96" w:rsidRPr="00075F9E" w:rsidRDefault="00E45B96" w:rsidP="005D3416">
            <w:pP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, Hungary  -</w:t>
            </w:r>
            <w:r w:rsidRPr="00075F9E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</w:rPr>
              <w:t>Utilisation of Red Mud as catalyst.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851" w:type="dxa"/>
            <w:gridSpan w:val="5"/>
          </w:tcPr>
          <w:p w:rsidR="00E45B96" w:rsidRPr="00075F9E" w:rsidRDefault="00E45B96" w:rsidP="005D3416">
            <w:pPr>
              <w:rPr>
                <w:rFonts w:ascii="Arial" w:eastAsia="Batang" w:hAnsi="Arial" w:cs="Arial"/>
                <w:b/>
                <w:bCs/>
                <w:sz w:val="20"/>
                <w:szCs w:val="20"/>
                <w:lang w:eastAsia="ko-KR" w:bidi="te-IN"/>
              </w:rPr>
            </w:pPr>
            <w:r w:rsidRPr="00075F9E">
              <w:rPr>
                <w:rFonts w:ascii="Arial" w:eastAsia="Batang" w:hAnsi="Arial" w:cs="Arial"/>
                <w:b/>
                <w:color w:val="000000"/>
                <w:sz w:val="20"/>
                <w:szCs w:val="20"/>
                <w:u w:val="single"/>
                <w:lang w:val="da-DK" w:eastAsia="ko-KR" w:bidi="te-IN"/>
              </w:rPr>
              <w:t>G. Venkatesham</w:t>
            </w:r>
            <w:r w:rsidRPr="00075F9E">
              <w:rPr>
                <w:rFonts w:ascii="Arial" w:eastAsia="Batang" w:hAnsi="Arial" w:cs="Arial"/>
                <w:b/>
                <w:color w:val="000000"/>
                <w:sz w:val="20"/>
                <w:szCs w:val="20"/>
                <w:lang w:val="da-DK" w:eastAsia="ko-KR" w:bidi="te-IN"/>
              </w:rPr>
              <w:t>, M. Chandrasekhar, T. Bala Narsaiah, India -</w:t>
            </w:r>
            <w:r w:rsidRPr="00075F9E">
              <w:rPr>
                <w:rFonts w:ascii="Arial" w:eastAsia="Batang" w:hAnsi="Arial" w:cs="Arial"/>
                <w:b/>
                <w:bCs/>
                <w:sz w:val="20"/>
                <w:szCs w:val="20"/>
                <w:lang w:eastAsia="ko-KR" w:bidi="te-IN"/>
              </w:rPr>
              <w:t xml:space="preserve">Assessment of the quality of Windrow composting produced from </w:t>
            </w:r>
          </w:p>
          <w:p w:rsidR="00E45B96" w:rsidRPr="00075F9E" w:rsidRDefault="00E45B96" w:rsidP="005D3416">
            <w:pPr>
              <w:rPr>
                <w:rFonts w:ascii="Arial" w:eastAsia="Batang" w:hAnsi="Arial" w:cs="Arial"/>
                <w:b/>
                <w:sz w:val="20"/>
                <w:szCs w:val="20"/>
                <w:lang w:eastAsia="ko-KR"/>
              </w:rPr>
            </w:pPr>
            <w:r w:rsidRPr="00075F9E">
              <w:rPr>
                <w:rFonts w:ascii="Arial" w:eastAsia="Batang" w:hAnsi="Arial" w:cs="Arial"/>
                <w:b/>
                <w:bCs/>
                <w:sz w:val="20"/>
                <w:szCs w:val="20"/>
                <w:lang w:eastAsia="ko-KR" w:bidi="te-IN"/>
              </w:rPr>
              <w:t>Municipal solid resource (waste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853" w:type="dxa"/>
            <w:gridSpan w:val="2"/>
          </w:tcPr>
          <w:p w:rsidR="00E45B96" w:rsidRPr="00075F9E" w:rsidRDefault="00E45B96" w:rsidP="00075F9E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</w:rPr>
              <w:t>V. Nandan,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R. Dube, J.  Yadav,  R. Pawar,U. Parlikar, G. Nicole, M. Chakraborty, S. Salunke, India -Co- processing Trial Run of dry segregated rejects of Municipal Solid Waste in Cement Plants</w:t>
            </w:r>
          </w:p>
        </w:tc>
        <w:tc>
          <w:tcPr>
            <w:tcW w:w="324" w:type="dxa"/>
            <w:gridSpan w:val="5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:rsidR="00E45B96" w:rsidRPr="00075F9E" w:rsidRDefault="00E45B96" w:rsidP="005D3416">
            <w:pPr>
              <w:spacing w:before="120" w:after="1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28.1.2014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16.40 – 17.10 </w:t>
            </w:r>
          </w:p>
        </w:tc>
        <w:tc>
          <w:tcPr>
            <w:tcW w:w="11700" w:type="dxa"/>
            <w:gridSpan w:val="2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45B96" w:rsidRPr="00075F9E" w:rsidRDefault="00E45B96" w:rsidP="000A47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Coffee</w:t>
            </w:r>
          </w:p>
        </w:tc>
      </w:tr>
      <w:tr w:rsidR="00E45B96" w:rsidRPr="00075F9E" w:rsidTr="00E45B96">
        <w:trPr>
          <w:gridAfter w:val="1"/>
          <w:wAfter w:w="37" w:type="dxa"/>
          <w:trHeight w:val="148"/>
        </w:trPr>
        <w:tc>
          <w:tcPr>
            <w:tcW w:w="1188" w:type="dxa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00" w:type="dxa"/>
            <w:gridSpan w:val="24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 Sessions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28.1.2014</w:t>
            </w: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17.10 - 18.10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A2 – Room 1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B2– Room 2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C2– Room 3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D2– Room 4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E2 – Room 5</w:t>
            </w:r>
          </w:p>
        </w:tc>
      </w:tr>
      <w:tr w:rsidR="00E45B96" w:rsidRPr="00075F9E" w:rsidTr="00E45B96">
        <w:trPr>
          <w:trHeight w:val="425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SA6:   Best Practices</w:t>
            </w:r>
          </w:p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SB7: Community Participation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SC8: Industrial Waste Mngt</w:t>
            </w:r>
            <w:r w:rsidR="008E5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&amp;</w:t>
            </w:r>
            <w:r w:rsidR="008E5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Energy Recovery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SD9: C&amp;D Waste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SE10: Waste Management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and Strategy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 Dr Regina Dube, SUH, GIZ  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val="en-US"/>
              </w:rPr>
              <w:t>Fr. LeszekNiewdana, Taiwan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Chair :Prof.</w:t>
            </w:r>
            <w:r w:rsidR="008E55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D.</w:t>
            </w:r>
            <w:r w:rsidR="008E55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S.</w:t>
            </w:r>
            <w:r w:rsidR="008E55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Kumar,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JNTU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 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Ms. Grace P. Sapuay, Philippines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Chair:  Mr Hermann Kohler, ISWA, Austria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S Babel, Thailand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 : Fr.  V. James, Taiwan 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Co-Chair: Prof Amit </w:t>
            </w:r>
            <w:r w:rsidR="008E55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K. Ghosh, VP, ISWMAW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Sri Panda Das I.A.S., Mun.  Com, Warangal Corpn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Co-Chair:  Sri Vivek</w:t>
            </w:r>
            <w:r w:rsidR="008E5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Yadav ,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Joint Collector  – Guntur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8E55FC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  <w:shd w:val="clear" w:color="auto" w:fill="00B0F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55FC" w:rsidRPr="00075F9E" w:rsidTr="008E55FC">
        <w:trPr>
          <w:trHeight w:val="148"/>
        </w:trPr>
        <w:tc>
          <w:tcPr>
            <w:tcW w:w="1188" w:type="dxa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  <w:shd w:val="clear" w:color="auto" w:fill="C0504D" w:themeFill="accent2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55FC" w:rsidRPr="00075F9E" w:rsidTr="00E45B96">
        <w:trPr>
          <w:trHeight w:val="148"/>
        </w:trPr>
        <w:tc>
          <w:tcPr>
            <w:tcW w:w="1188" w:type="dxa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ind w:hanging="3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17.10 - 17.25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The best practices in ULBs will be presented those. The best practices presentations will be of  7 minutes duration each. The same has to be submitted at the registration counter on 27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January. The selected ones will be presented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M.G.P. Bandara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M Pinnawala, G.B.B. Hearth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, </w:t>
            </w:r>
            <w:r w:rsidRPr="00075F9E">
              <w:rPr>
                <w:rFonts w:ascii="Arial" w:hAnsi="Arial" w:cs="Arial"/>
                <w:b/>
                <w:smallCaps/>
                <w:sz w:val="20"/>
                <w:szCs w:val="20"/>
              </w:rPr>
              <w:t>K.B.S.N. J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inadasa</w:t>
            </w:r>
            <w:r w:rsidRPr="00075F9E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, Sri Lanka - Awareness of citizens, and Attitude towards Local Authority in Solid Waste Management: the Case Study in Kandy District, Sri Lanka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S. N. Singh,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India- Waste to energy – Production of value added products from crude Glycerol obtained from  process industry waste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b/>
                <w:sz w:val="20"/>
                <w:szCs w:val="20"/>
              </w:rPr>
              <w:t>M. C. Nataraja</w:t>
            </w:r>
            <w:r w:rsidRPr="00075F9E">
              <w:rPr>
                <w:rFonts w:ascii="Arial" w:eastAsia="T4" w:hAnsi="Arial" w:cs="Arial"/>
                <w:b/>
                <w:sz w:val="20"/>
                <w:szCs w:val="20"/>
              </w:rPr>
              <w:t xml:space="preserve">, M. C. Sanjay, </w:t>
            </w:r>
            <w:r w:rsidRPr="00075F9E">
              <w:rPr>
                <w:rFonts w:ascii="Arial" w:eastAsia="T4" w:hAnsi="Arial" w:cs="Arial"/>
                <w:b/>
                <w:sz w:val="20"/>
                <w:szCs w:val="20"/>
                <w:u w:val="single"/>
              </w:rPr>
              <w:t>Lelin Das</w:t>
            </w:r>
            <w:r w:rsidRPr="00075F9E">
              <w:rPr>
                <w:rFonts w:ascii="Arial" w:eastAsia="T4" w:hAnsi="Arial" w:cs="Arial"/>
                <w:b/>
                <w:sz w:val="20"/>
                <w:szCs w:val="20"/>
              </w:rPr>
              <w:t>, H. K. Preetam</w:t>
            </w:r>
            <w:r w:rsidRPr="00075F9E">
              <w:rPr>
                <w:rFonts w:ascii="Arial" w:eastAsia="T4" w:hAnsi="Arial" w:cs="Arial"/>
                <w:b/>
                <w:sz w:val="20"/>
                <w:szCs w:val="20"/>
                <w:vertAlign w:val="superscript"/>
              </w:rPr>
              <w:t>c</w:t>
            </w:r>
            <w:r w:rsidRPr="00075F9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, India - Capillary absorption of water in cement mortar consisting of artificial sand 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u w:val="single"/>
                <w:lang w:eastAsia="zh-TW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Gangainathan. A,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Giridharan. S, Veeraraghavan. S , India - A Case-Study of Municipal Solid Waste Management at PattukkottaiMunicipality.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u w:val="single"/>
                <w:lang w:eastAsia="zh-TW"/>
              </w:rPr>
            </w:pP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u w:val="single"/>
                <w:lang w:eastAsia="zh-TW"/>
              </w:rPr>
            </w:pP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u w:val="single"/>
                <w:lang w:eastAsia="zh-TW"/>
              </w:rPr>
            </w:pP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u w:val="single"/>
                <w:lang w:eastAsia="zh-TW"/>
              </w:rPr>
            </w:pP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u w:val="single"/>
                <w:lang w:eastAsia="zh-TW"/>
              </w:rPr>
            </w:pP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17.25 – 18:10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uthnames"/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Dr. S. Roy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, Dr H. Guevara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- India Sustainable Communities Proposal 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  <w:shd w:val="clear" w:color="auto" w:fill="FFFFFF"/>
              </w:rPr>
              <w:t>T.K. Chattopadhyay</w:t>
            </w:r>
            <w:r w:rsidRPr="00075F9E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, India - </w:t>
            </w:r>
            <w:r w:rsidRPr="00075F9E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Maintaining Zero Solid Waste status" at ITC Ltd-PSPD, Unit : BCM.</w:t>
            </w:r>
            <w:r w:rsidRPr="00075F9E">
              <w:rPr>
                <w:rStyle w:val="apple-converted-space"/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>M. C. Nataraja</w:t>
            </w:r>
            <w:r w:rsidRPr="00075F9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, </w:t>
            </w:r>
            <w:r w:rsidRPr="00075F9E">
              <w:rPr>
                <w:rFonts w:ascii="Arial" w:eastAsia="T4" w:hAnsi="Arial" w:cs="Arial"/>
                <w:b/>
                <w:sz w:val="20"/>
                <w:szCs w:val="20"/>
              </w:rPr>
              <w:t>Lelin Das, M. C. Sanjay, India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 xml:space="preserve"> - Studies on permeation properties of concrete incorporating GBFS as sand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  <w:lang w:eastAsia="zh-TW"/>
              </w:rPr>
              <w:t>Chih-Ku Chen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TW"/>
              </w:rPr>
              <w:t>, Wei-Kai Yang, De-Yue Liu, Taiwan - Introducing  Volume-Based Municipal Solid Waste Management in New Taipei City, Taiwan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17.40 – 17.55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pt-BR"/>
              </w:rPr>
              <w:t>A.Madhavan</w:t>
            </w:r>
            <w:r w:rsidRPr="00075F9E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>, P. Mahapatra,, R. Dube, E. Gunsilius, V. Nandan, India &amp; Germany -  Economic Instruments for financial sustainability of MSW Management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075F9E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>Diego GUID</w:t>
            </w:r>
            <w:r w:rsidRPr="00075F9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France - Technological Innovation in Social Innovation (SI) context : specificities of pro-poor solutions in waste management from an Indian perspective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S. Saha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, P Singh, S. Neogi, A. Ganguly, P.K.Chatterjee, India – Production of Ethanol from PartheniumHysterophorous 1. Through ........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Sannidhya .K. Ghosh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, S.K. Ghosh , India – Application of  SWOT and AHP in C&amp;D Waste Management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  <w:shd w:val="clear" w:color="auto" w:fill="FFFFFF"/>
              </w:rPr>
              <w:t>Dr. K. Srinivas</w:t>
            </w:r>
            <w:r w:rsidRPr="00075F9E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, India-</w:t>
            </w:r>
            <w:r w:rsidRPr="00075F9E">
              <w:rPr>
                <w:rStyle w:val="Strong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Integrated Solid Waste Management - Successful PPP Project in India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17.55– 18.10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R.H. Kuruppuge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A. K. Karunarathna, Sri Lanka, </w:t>
            </w:r>
          </w:p>
          <w:p w:rsidR="00E45B96" w:rsidRPr="00075F9E" w:rsidRDefault="00E45B96" w:rsidP="005D341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Issues in Management of Municipal Solid Waste: Institutional Capacity of Local Authorities in Sri Lanka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D</w:t>
            </w:r>
          </w:p>
        </w:tc>
        <w:tc>
          <w:tcPr>
            <w:tcW w:w="1994" w:type="dxa"/>
            <w:gridSpan w:val="6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J.M. Jadav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, R. Dube, D. Walther, India – Wsate to Energy through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co-fermentation pf organic waste and septage in Nashik : A close the loop cycle approach</w:t>
            </w:r>
          </w:p>
        </w:tc>
        <w:tc>
          <w:tcPr>
            <w:tcW w:w="285" w:type="dxa"/>
            <w:gridSpan w:val="3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D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Bhagawan. D, S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Poodari, </w:t>
            </w: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V Himabindu,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et al, India -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Treatment of solid waste using solidification and stabilisation techniques</w:t>
            </w:r>
          </w:p>
        </w:tc>
        <w:tc>
          <w:tcPr>
            <w:tcW w:w="284" w:type="dxa"/>
            <w:gridSpan w:val="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D</w:t>
            </w: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0A47C7">
        <w:trPr>
          <w:trHeight w:val="148"/>
        </w:trPr>
        <w:tc>
          <w:tcPr>
            <w:tcW w:w="1188" w:type="dxa"/>
            <w:shd w:val="clear" w:color="auto" w:fill="F2F2F2" w:themeFill="background1" w:themeFillShade="F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F2F2F2" w:themeFill="background1" w:themeFillShade="F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shd w:val="clear" w:color="auto" w:fill="C00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</w:p>
        </w:tc>
        <w:tc>
          <w:tcPr>
            <w:tcW w:w="1530" w:type="dxa"/>
            <w:shd w:val="clear" w:color="auto" w:fill="C00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C00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C00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Day-2: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29.1.2014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29.1.2014</w:t>
            </w: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08.30 - Onwards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Registration of delegates at</w:t>
            </w:r>
            <w:r w:rsidR="008E55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="008E5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ANGRAU) Auditorium ( Contd.) 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0A47C7">
        <w:trPr>
          <w:trHeight w:val="148"/>
        </w:trPr>
        <w:tc>
          <w:tcPr>
            <w:tcW w:w="1188" w:type="dxa"/>
            <w:shd w:val="clear" w:color="auto" w:fill="FBD4B4" w:themeFill="accent6" w:themeFillTint="6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BD4B4" w:themeFill="accent6" w:themeFillTint="6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BD4B4" w:themeFill="accent6" w:themeFillTint="6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FBD4B4" w:themeFill="accent6" w:themeFillTint="66"/>
          </w:tcPr>
          <w:p w:rsidR="00E45B96" w:rsidRPr="000A47C7" w:rsidRDefault="00E45B96" w:rsidP="000A47C7">
            <w:pPr>
              <w:pStyle w:val="ListParagraph"/>
              <w:ind w:left="-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Plenary Session 2 :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09.15 – 10.15 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</w:tcPr>
          <w:p w:rsidR="00E45B96" w:rsidRPr="00075F9E" w:rsidRDefault="00E45B96" w:rsidP="005D3416">
            <w:pPr>
              <w:pStyle w:val="ListParagraph"/>
              <w:ind w:left="-49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Chair : Sri.</w:t>
            </w:r>
            <w:r w:rsidR="008E55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Somesh Kumar I.A.S. Commissioner, GHMC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Speakers :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lang w:val="en-GB"/>
              </w:rPr>
              <w:t>Prof.</w:t>
            </w:r>
            <w:r w:rsidR="008E55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Srinivasa Chary, ASCI,  India , PPP in WTE projects – Experiences and Lessons  Learnt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Ms. Grace P. Sapuay, Philippines - Ecological approach to solid waste management in the Philippines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Dr. Regina Dube, GIZ,  India -  GIZ Experiences in SWM in India 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10.15 – 10.45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Open house discussion on 5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th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IconSWM 2015 and formation of Organising Committee and </w:t>
            </w:r>
          </w:p>
          <w:p w:rsidR="00E45B96" w:rsidRPr="00075F9E" w:rsidRDefault="00E45B96" w:rsidP="008E55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future developmental research &amp; implementation projects of ISWMAW submitted by ULBs and Research Institutes – Open House forum for suggestion for effective Solid Waste Management initiatives including Waste to Energy initiatives in India.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Interested members are requested to submit their suggestion at the Technical table. A consolidated recommendations will be sent to the Planning Commission , Govt of India   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10.45 – 12.15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</w:tcPr>
          <w:p w:rsidR="00E45B96" w:rsidRPr="008E55FC" w:rsidRDefault="00E45B96" w:rsidP="005D3416">
            <w:pPr>
              <w:jc w:val="center"/>
              <w:rPr>
                <w:rFonts w:ascii="Arial" w:hAnsi="Arial" w:cs="Arial"/>
                <w:b/>
                <w:bCs/>
              </w:rPr>
            </w:pPr>
            <w:r w:rsidRPr="008E55FC">
              <w:rPr>
                <w:rFonts w:ascii="Arial" w:hAnsi="Arial" w:cs="Arial"/>
                <w:b/>
                <w:bCs/>
              </w:rPr>
              <w:t>Open House Interactive session with International Experts from seventeen countries</w:t>
            </w:r>
          </w:p>
          <w:p w:rsidR="00E45B96" w:rsidRPr="00075F9E" w:rsidRDefault="00E45B96" w:rsidP="008E55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 : Prof . SadhanK,Ghosh, Chair, IconSWM, India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55FC">
              <w:rPr>
                <w:rFonts w:ascii="Arial" w:hAnsi="Arial" w:cs="Arial"/>
                <w:b/>
                <w:bCs/>
              </w:rPr>
              <w:t>International panel Experts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</w:t>
            </w:r>
          </w:p>
        </w:tc>
      </w:tr>
      <w:tr w:rsidR="00E45B96" w:rsidRPr="00075F9E" w:rsidTr="008E55FC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E45B96" w:rsidRPr="008E55FC" w:rsidRDefault="00E45B96" w:rsidP="005D3416">
            <w:pPr>
              <w:rPr>
                <w:rFonts w:ascii="Arial Narrow" w:hAnsi="Arial Narrow" w:cs="Arial"/>
                <w:b/>
                <w:bCs/>
              </w:rPr>
            </w:pPr>
            <w:r w:rsidRPr="008E55FC">
              <w:rPr>
                <w:rFonts w:ascii="Arial Narrow" w:hAnsi="Arial Narrow" w:cs="Arial"/>
                <w:b/>
                <w:bCs/>
              </w:rPr>
              <w:t>Austria -  H</w:t>
            </w:r>
            <w:r w:rsidR="008E55FC" w:rsidRPr="008E55FC">
              <w:rPr>
                <w:rFonts w:ascii="Arial Narrow" w:hAnsi="Arial Narrow" w:cs="Arial"/>
                <w:b/>
                <w:bCs/>
              </w:rPr>
              <w:t xml:space="preserve">. </w:t>
            </w:r>
            <w:r w:rsidRPr="008E55FC">
              <w:rPr>
                <w:rFonts w:ascii="Arial Narrow" w:hAnsi="Arial Narrow" w:cs="Arial"/>
                <w:b/>
                <w:bCs/>
              </w:rPr>
              <w:t xml:space="preserve"> Kohler</w:t>
            </w:r>
          </w:p>
          <w:p w:rsidR="008E55FC" w:rsidRPr="008E55FC" w:rsidRDefault="00E45B96" w:rsidP="005D3416">
            <w:pPr>
              <w:rPr>
                <w:rFonts w:ascii="Arial Narrow" w:hAnsi="Arial Narrow" w:cs="Arial"/>
                <w:b/>
              </w:rPr>
            </w:pPr>
            <w:r w:rsidRPr="008E55FC">
              <w:rPr>
                <w:rFonts w:ascii="Arial Narrow" w:hAnsi="Arial Narrow" w:cs="Arial"/>
                <w:b/>
                <w:lang w:eastAsia="zh-HK"/>
              </w:rPr>
              <w:t xml:space="preserve">Bangladesh – </w:t>
            </w:r>
            <w:r w:rsidR="008E55FC" w:rsidRPr="008E55FC">
              <w:rPr>
                <w:rFonts w:ascii="Arial Narrow" w:hAnsi="Arial Narrow" w:cs="Arial"/>
                <w:b/>
                <w:lang w:eastAsia="zh-HK"/>
              </w:rPr>
              <w:t xml:space="preserve">                     </w:t>
            </w:r>
            <w:r w:rsidRPr="008E55FC">
              <w:rPr>
                <w:rFonts w:ascii="Arial Narrow" w:hAnsi="Arial Narrow" w:cs="Arial"/>
                <w:b/>
                <w:lang w:eastAsia="zh-HK"/>
              </w:rPr>
              <w:t>Ms.</w:t>
            </w:r>
            <w:r w:rsidR="008E55FC" w:rsidRPr="008E55FC">
              <w:rPr>
                <w:rFonts w:ascii="Arial Narrow" w:hAnsi="Arial Narrow" w:cs="Arial"/>
                <w:b/>
                <w:lang w:eastAsia="zh-HK"/>
              </w:rPr>
              <w:t xml:space="preserve"> </w:t>
            </w:r>
            <w:r w:rsidRPr="008E55FC">
              <w:rPr>
                <w:rFonts w:ascii="Arial Narrow" w:hAnsi="Arial Narrow" w:cs="Arial"/>
                <w:b/>
                <w:lang w:eastAsia="zh-HK"/>
              </w:rPr>
              <w:t>B. Majumdar,</w:t>
            </w:r>
            <w:r w:rsidRPr="008E55FC">
              <w:rPr>
                <w:rFonts w:ascii="Arial Narrow" w:hAnsi="Arial Narrow" w:cs="Arial"/>
                <w:b/>
              </w:rPr>
              <w:t xml:space="preserve">    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bCs/>
              </w:rPr>
            </w:pPr>
            <w:r w:rsidRPr="008E55FC">
              <w:rPr>
                <w:rFonts w:ascii="Arial Narrow" w:hAnsi="Arial Narrow" w:cs="Arial"/>
                <w:b/>
              </w:rPr>
              <w:t xml:space="preserve">China - </w:t>
            </w:r>
            <w:r w:rsidRPr="008E55FC">
              <w:rPr>
                <w:rFonts w:ascii="Arial Narrow" w:hAnsi="Arial Narrow" w:cs="Arial"/>
                <w:b/>
                <w:lang w:eastAsia="zh-HK"/>
              </w:rPr>
              <w:t>N Singh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lang w:eastAsia="zh-HK"/>
              </w:rPr>
            </w:pPr>
            <w:r w:rsidRPr="008E55FC">
              <w:rPr>
                <w:rFonts w:ascii="Arial Narrow" w:hAnsi="Arial Narrow" w:cs="Arial"/>
                <w:b/>
                <w:bCs/>
              </w:rPr>
              <w:t>France – D. Guidi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:rsidR="008E55FC" w:rsidRPr="008E55FC" w:rsidRDefault="00E45B96" w:rsidP="005D3416">
            <w:pPr>
              <w:rPr>
                <w:rFonts w:ascii="Arial Narrow" w:hAnsi="Arial Narrow" w:cs="Arial"/>
                <w:b/>
                <w:bCs/>
              </w:rPr>
            </w:pPr>
            <w:r w:rsidRPr="008E55FC">
              <w:rPr>
                <w:rFonts w:ascii="Arial Narrow" w:hAnsi="Arial Narrow" w:cs="Arial"/>
                <w:b/>
                <w:lang w:eastAsia="zh-HK"/>
              </w:rPr>
              <w:t xml:space="preserve">Hungary – A. Rédey, </w:t>
            </w:r>
            <w:r w:rsidRPr="008E55FC">
              <w:rPr>
                <w:rFonts w:ascii="Arial Narrow" w:hAnsi="Arial Narrow" w:cs="Arial"/>
                <w:b/>
                <w:bCs/>
              </w:rPr>
              <w:t xml:space="preserve"> 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bCs/>
              </w:rPr>
            </w:pPr>
            <w:r w:rsidRPr="008E55FC">
              <w:rPr>
                <w:rFonts w:ascii="Arial Narrow" w:hAnsi="Arial Narrow" w:cs="Arial"/>
                <w:b/>
                <w:bCs/>
              </w:rPr>
              <w:t>Hong Kong</w:t>
            </w:r>
            <w:r w:rsidRPr="008E55FC">
              <w:rPr>
                <w:rFonts w:ascii="Arial Narrow" w:eastAsia="Calibri" w:hAnsi="Arial Narrow" w:cs="Arial"/>
                <w:b/>
              </w:rPr>
              <w:t xml:space="preserve"> – </w:t>
            </w:r>
            <w:r w:rsidR="008E55FC">
              <w:rPr>
                <w:rFonts w:ascii="Arial Narrow" w:eastAsia="Calibri" w:hAnsi="Arial Narrow" w:cs="Arial"/>
                <w:b/>
              </w:rPr>
              <w:t xml:space="preserve">                      </w:t>
            </w:r>
            <w:r w:rsidRPr="008E55FC">
              <w:rPr>
                <w:rFonts w:ascii="Arial Narrow" w:hAnsi="Arial Narrow" w:cs="Arial"/>
                <w:b/>
                <w:bCs/>
              </w:rPr>
              <w:t xml:space="preserve">J. C. Wong, </w:t>
            </w:r>
          </w:p>
          <w:p w:rsidR="00E45B96" w:rsidRPr="008E55FC" w:rsidRDefault="00E45B96" w:rsidP="005D3416">
            <w:pPr>
              <w:rPr>
                <w:rFonts w:ascii="Arial Narrow" w:eastAsia="Calibri" w:hAnsi="Arial Narrow" w:cs="Arial"/>
                <w:b/>
                <w:lang w:eastAsia="zh-HK"/>
              </w:rPr>
            </w:pPr>
            <w:r w:rsidRPr="008E55FC">
              <w:rPr>
                <w:rFonts w:ascii="Arial Narrow" w:eastAsia="Calibri" w:hAnsi="Arial Narrow" w:cs="Arial"/>
                <w:b/>
                <w:lang w:eastAsia="zh-HK"/>
              </w:rPr>
              <w:t xml:space="preserve">Japan – Mr Abe Yuki </w:t>
            </w:r>
          </w:p>
          <w:p w:rsidR="00E45B96" w:rsidRPr="008E55FC" w:rsidRDefault="00E45B96" w:rsidP="005D3416">
            <w:pPr>
              <w:rPr>
                <w:rFonts w:ascii="Arial Narrow" w:eastAsia="Calibri" w:hAnsi="Arial Narrow" w:cs="Arial"/>
                <w:b/>
                <w:lang w:eastAsia="zh-HK"/>
              </w:rPr>
            </w:pPr>
            <w:r w:rsidRPr="008E55FC">
              <w:rPr>
                <w:rFonts w:ascii="Arial Narrow" w:eastAsia="Calibri" w:hAnsi="Arial Narrow" w:cs="Arial"/>
                <w:b/>
                <w:lang w:eastAsia="zh-HK"/>
              </w:rPr>
              <w:t>Kuwait</w:t>
            </w:r>
            <w:r w:rsidRPr="008E55FC">
              <w:rPr>
                <w:rFonts w:ascii="Arial Narrow" w:eastAsia="Calibri" w:hAnsi="Arial Narrow" w:cs="Arial"/>
                <w:b/>
                <w:iCs/>
              </w:rPr>
              <w:t xml:space="preserve">   - </w:t>
            </w:r>
            <w:r w:rsidRPr="008E55FC">
              <w:rPr>
                <w:rFonts w:ascii="Arial Narrow" w:eastAsia="Calibri" w:hAnsi="Arial Narrow" w:cs="Arial"/>
                <w:b/>
                <w:lang w:eastAsia="zh-HK"/>
              </w:rPr>
              <w:t xml:space="preserve">R. Al-Jaral, 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700" w:type="dxa"/>
            <w:gridSpan w:val="9"/>
            <w:tcBorders>
              <w:bottom w:val="single" w:sz="4" w:space="0" w:color="auto"/>
            </w:tcBorders>
          </w:tcPr>
          <w:p w:rsidR="00E45B96" w:rsidRPr="008E55FC" w:rsidRDefault="00E45B96" w:rsidP="005D3416">
            <w:pPr>
              <w:rPr>
                <w:rFonts w:ascii="Arial Narrow" w:eastAsia="Calibri" w:hAnsi="Arial Narrow" w:cs="Arial"/>
                <w:b/>
                <w:iCs/>
              </w:rPr>
            </w:pPr>
            <w:r w:rsidRPr="008E55FC">
              <w:rPr>
                <w:rFonts w:ascii="Arial Narrow" w:eastAsia="Calibri" w:hAnsi="Arial Narrow" w:cs="Arial"/>
                <w:b/>
                <w:iCs/>
              </w:rPr>
              <w:t>Nigeria -  A. B.  Nabegu</w:t>
            </w:r>
          </w:p>
          <w:p w:rsidR="00E45B96" w:rsidRPr="008E55FC" w:rsidRDefault="00E45B96" w:rsidP="005D3416">
            <w:pPr>
              <w:rPr>
                <w:rFonts w:ascii="Arial Narrow" w:eastAsia="Calibri" w:hAnsi="Arial Narrow" w:cs="Arial"/>
                <w:b/>
              </w:rPr>
            </w:pPr>
            <w:r w:rsidRPr="008E55FC">
              <w:rPr>
                <w:rFonts w:ascii="Arial Narrow" w:eastAsia="Calibri" w:hAnsi="Arial Narrow" w:cs="Arial"/>
                <w:b/>
              </w:rPr>
              <w:t>Nepal -  K. B. Paudel</w:t>
            </w:r>
          </w:p>
          <w:p w:rsidR="00E45B96" w:rsidRPr="008E55FC" w:rsidRDefault="00E45B96" w:rsidP="008E55FC">
            <w:pPr>
              <w:rPr>
                <w:rFonts w:ascii="Arial Narrow" w:hAnsi="Arial Narrow" w:cs="Arial"/>
                <w:b/>
              </w:rPr>
            </w:pPr>
            <w:r w:rsidRPr="008E55FC">
              <w:rPr>
                <w:rFonts w:ascii="Arial Narrow" w:hAnsi="Arial Narrow" w:cs="Arial"/>
                <w:b/>
              </w:rPr>
              <w:t>Philippines -</w:t>
            </w:r>
            <w:r w:rsidR="008E55FC">
              <w:rPr>
                <w:rFonts w:ascii="Arial Narrow" w:hAnsi="Arial Narrow" w:cs="Arial"/>
                <w:b/>
              </w:rPr>
              <w:t xml:space="preserve">                                   </w:t>
            </w:r>
            <w:r w:rsidRPr="008E55FC">
              <w:rPr>
                <w:rFonts w:ascii="Arial Narrow" w:hAnsi="Arial Narrow" w:cs="Arial"/>
                <w:b/>
              </w:rPr>
              <w:t xml:space="preserve"> Ms. G</w:t>
            </w:r>
            <w:r w:rsidR="008E55FC" w:rsidRPr="008E55FC">
              <w:rPr>
                <w:rFonts w:ascii="Arial Narrow" w:hAnsi="Arial Narrow" w:cs="Arial"/>
                <w:b/>
              </w:rPr>
              <w:t xml:space="preserve">. </w:t>
            </w:r>
            <w:r w:rsidRPr="008E55FC">
              <w:rPr>
                <w:rFonts w:ascii="Arial Narrow" w:hAnsi="Arial Narrow" w:cs="Arial"/>
                <w:b/>
              </w:rPr>
              <w:t xml:space="preserve"> P. Sapuay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lang w:eastAsia="zh-HK"/>
              </w:rPr>
            </w:pPr>
            <w:r w:rsidRPr="008E55FC">
              <w:rPr>
                <w:rFonts w:ascii="Arial Narrow" w:hAnsi="Arial Narrow" w:cs="Arial"/>
                <w:b/>
                <w:lang w:eastAsia="zh-HK"/>
              </w:rPr>
              <w:t xml:space="preserve">, 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019" w:type="dxa"/>
            <w:gridSpan w:val="4"/>
            <w:tcBorders>
              <w:bottom w:val="single" w:sz="4" w:space="0" w:color="auto"/>
            </w:tcBorders>
          </w:tcPr>
          <w:p w:rsidR="00E45B96" w:rsidRPr="008E55FC" w:rsidRDefault="00E45B96" w:rsidP="005D3416">
            <w:pPr>
              <w:rPr>
                <w:rFonts w:ascii="Arial Narrow" w:eastAsia="Times New Roman" w:hAnsi="Arial Narrow" w:cs="Arial"/>
                <w:b/>
              </w:rPr>
            </w:pPr>
            <w:r w:rsidRPr="008E55FC">
              <w:rPr>
                <w:rFonts w:ascii="Arial Narrow" w:hAnsi="Arial Narrow" w:cs="Arial"/>
                <w:b/>
                <w:lang w:eastAsia="zh-HK"/>
              </w:rPr>
              <w:t>Sri Lanka</w:t>
            </w:r>
            <w:r w:rsidRPr="008E55FC">
              <w:rPr>
                <w:rFonts w:ascii="Arial Narrow" w:hAnsi="Arial Narrow" w:cs="Arial"/>
                <w:b/>
                <w:lang w:eastAsia="zh-TW"/>
              </w:rPr>
              <w:t xml:space="preserve"> - </w:t>
            </w:r>
            <w:r w:rsidR="008E55FC" w:rsidRPr="008E55FC">
              <w:rPr>
                <w:rFonts w:ascii="Arial Narrow" w:hAnsi="Arial Narrow" w:cs="Arial"/>
                <w:b/>
                <w:lang w:eastAsia="zh-TW"/>
              </w:rPr>
              <w:t xml:space="preserve">                           </w:t>
            </w:r>
            <w:r w:rsidRPr="008E55FC">
              <w:rPr>
                <w:rFonts w:ascii="Arial Narrow" w:hAnsi="Arial Narrow" w:cs="Arial"/>
                <w:b/>
                <w:lang w:eastAsia="zh-HK"/>
              </w:rPr>
              <w:t>K. Anurudhha</w:t>
            </w:r>
          </w:p>
          <w:p w:rsidR="00E45B96" w:rsidRPr="008E55FC" w:rsidRDefault="00E45B96" w:rsidP="005D3416">
            <w:pPr>
              <w:rPr>
                <w:rFonts w:ascii="Arial Narrow" w:eastAsia="Times New Roman" w:hAnsi="Arial Narrow" w:cs="Arial"/>
                <w:b/>
              </w:rPr>
            </w:pPr>
            <w:r w:rsidRPr="008E55FC">
              <w:rPr>
                <w:rFonts w:ascii="Arial Narrow" w:eastAsia="Times New Roman" w:hAnsi="Arial Narrow" w:cs="Arial"/>
                <w:b/>
              </w:rPr>
              <w:t xml:space="preserve">Serbia - M Pavlovic, 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lang w:eastAsia="zh-TW"/>
              </w:rPr>
            </w:pPr>
            <w:r w:rsidRPr="008E55FC">
              <w:rPr>
                <w:rFonts w:ascii="Arial Narrow" w:hAnsi="Arial Narrow" w:cs="Arial"/>
                <w:b/>
                <w:lang w:eastAsia="zh-TW"/>
              </w:rPr>
              <w:t>Taiwan</w:t>
            </w:r>
            <w:r w:rsidRPr="008E55FC">
              <w:rPr>
                <w:rFonts w:ascii="Arial Narrow" w:eastAsia="Times New Roman" w:hAnsi="Arial Narrow" w:cs="Arial"/>
                <w:b/>
              </w:rPr>
              <w:t xml:space="preserve">  - </w:t>
            </w:r>
            <w:r w:rsidRPr="008E55FC">
              <w:rPr>
                <w:rFonts w:ascii="Arial Narrow" w:hAnsi="Arial Narrow" w:cs="Arial"/>
                <w:b/>
                <w:lang w:eastAsia="zh-TW"/>
              </w:rPr>
              <w:t xml:space="preserve">H  Houng,  C. K. Chen 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2608" w:type="dxa"/>
            <w:gridSpan w:val="7"/>
            <w:tcBorders>
              <w:bottom w:val="single" w:sz="4" w:space="0" w:color="auto"/>
            </w:tcBorders>
          </w:tcPr>
          <w:p w:rsidR="00E45B96" w:rsidRPr="008E55FC" w:rsidRDefault="00E45B96" w:rsidP="005D3416">
            <w:pPr>
              <w:rPr>
                <w:rFonts w:ascii="Arial Narrow" w:hAnsi="Arial Narrow" w:cs="Arial"/>
                <w:b/>
                <w:lang w:eastAsia="zh-HK"/>
              </w:rPr>
            </w:pPr>
            <w:r w:rsidRPr="008E55FC">
              <w:rPr>
                <w:rFonts w:ascii="Arial Narrow" w:hAnsi="Arial Narrow" w:cs="Arial"/>
                <w:b/>
                <w:lang w:eastAsia="zh-HK"/>
              </w:rPr>
              <w:t>Thailand - H.B. Ng, S Babel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lang w:eastAsia="zh-HK"/>
              </w:rPr>
            </w:pPr>
            <w:r w:rsidRPr="008E55FC">
              <w:rPr>
                <w:rFonts w:ascii="Arial Narrow" w:hAnsi="Arial Narrow" w:cs="Arial"/>
                <w:b/>
                <w:lang w:eastAsia="zh-HK"/>
              </w:rPr>
              <w:t>Turkey - J. H. Niazi,</w:t>
            </w:r>
          </w:p>
          <w:p w:rsidR="00E45B96" w:rsidRPr="008E55FC" w:rsidRDefault="00E45B96" w:rsidP="005D3416">
            <w:pPr>
              <w:rPr>
                <w:rFonts w:ascii="Arial Narrow" w:hAnsi="Arial Narrow" w:cs="Arial"/>
                <w:b/>
                <w:bCs/>
              </w:rPr>
            </w:pPr>
            <w:r w:rsidRPr="008E55FC">
              <w:rPr>
                <w:rFonts w:ascii="Arial Narrow" w:eastAsia="Calibri" w:hAnsi="Arial Narrow" w:cs="Arial"/>
                <w:b/>
                <w:lang w:eastAsia="zh-HK"/>
              </w:rPr>
              <w:t xml:space="preserve">UK - P. K. Dey, </w:t>
            </w:r>
            <w:r w:rsidRPr="008E55FC">
              <w:rPr>
                <w:rFonts w:ascii="Arial Narrow" w:hAnsi="Arial Narrow" w:cs="Arial"/>
                <w:b/>
              </w:rPr>
              <w:t>J. D. Nixon, S. Roy, Jim Scot, Daniel</w:t>
            </w:r>
          </w:p>
        </w:tc>
      </w:tr>
      <w:tr w:rsidR="00E45B96" w:rsidRPr="00075F9E" w:rsidTr="008E55FC">
        <w:trPr>
          <w:trHeight w:val="35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9BBB59" w:themeFill="accent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9BBB59" w:themeFill="accent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E55FC" w:rsidRPr="00075F9E" w:rsidTr="008E55FC">
        <w:trPr>
          <w:trHeight w:val="35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79646" w:themeFill="accent6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F79646" w:themeFill="accent6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E55FC" w:rsidRPr="00075F9E" w:rsidTr="008E55FC">
        <w:trPr>
          <w:trHeight w:val="35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00B0F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E55FC" w:rsidRPr="00075F9E" w:rsidTr="008E55FC">
        <w:trPr>
          <w:trHeight w:val="35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FF000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000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000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FF000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E55FC" w:rsidRPr="00075F9E" w:rsidTr="008E55FC">
        <w:trPr>
          <w:trHeight w:val="358"/>
        </w:trPr>
        <w:tc>
          <w:tcPr>
            <w:tcW w:w="1188" w:type="dxa"/>
            <w:shd w:val="clear" w:color="auto" w:fill="D3F81C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3F81C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3F81C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D3F81C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E55FC" w:rsidRPr="00075F9E" w:rsidTr="00E45B96">
        <w:trPr>
          <w:trHeight w:val="358"/>
        </w:trPr>
        <w:tc>
          <w:tcPr>
            <w:tcW w:w="1188" w:type="dxa"/>
            <w:shd w:val="clear" w:color="auto" w:fill="9BBB59" w:themeFill="accent3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9BBB59" w:themeFill="accent3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9BBB59" w:themeFill="accent3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9BBB59" w:themeFill="accent3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Technical Sessions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shd w:val="clear" w:color="auto" w:fill="FABF8F" w:themeFill="accent6" w:themeFillTint="99"/>
          </w:tcPr>
          <w:p w:rsidR="00E45B96" w:rsidRPr="00075F9E" w:rsidRDefault="00E45B96" w:rsidP="000A47C7">
            <w:pPr>
              <w:rPr>
                <w:rFonts w:ascii="Arial" w:hAnsi="Arial" w:cs="Arial"/>
                <w:b/>
                <w:color w:val="F79646" w:themeColor="accent6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ABF8F" w:themeFill="accent6" w:themeFillTint="99"/>
          </w:tcPr>
          <w:p w:rsidR="00E45B96" w:rsidRPr="00075F9E" w:rsidRDefault="00E45B96" w:rsidP="000A47C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12.15 – 12.30</w:t>
            </w:r>
          </w:p>
        </w:tc>
        <w:tc>
          <w:tcPr>
            <w:tcW w:w="360" w:type="dxa"/>
            <w:shd w:val="clear" w:color="auto" w:fill="FABF8F" w:themeFill="accent6" w:themeFillTint="9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color w:val="F79646" w:themeColor="accent6"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FABF8F" w:themeFill="accent6" w:themeFillTint="99"/>
          </w:tcPr>
          <w:p w:rsidR="000A47C7" w:rsidRPr="00075F9E" w:rsidRDefault="00E45B96" w:rsidP="000A47C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Coffee Break 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29.1.2014</w:t>
            </w: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12.30– 13.30 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A3– Room 1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B3– Room 2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C3– Room 3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D3– Room 4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E3– Room 5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16 papers</w:t>
            </w: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SA11: Waste Management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and Strategy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SB12: Landfill Management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SC13: Anaerobic Digestion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SD14: Agro &amp; Vegetable  Waste Treatment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SD15: Waste Water &amp; Sludge Management &amp; Treatment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val="en-GB"/>
              </w:rPr>
              <w:t>Prof.Srinivasa Chary, ASCI , India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RamkyEnviro, India   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Sri MuketswaraRao, I.A.S.,Commissioner – Endowments-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Sri JayeshRanjan I.A.S.,   VC &amp;  MD, APPIIC, India  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 : Dr.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TW"/>
              </w:rPr>
              <w:t>HarveyHoung, EPA, Taiwan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pStyle w:val="ListParagraph"/>
              <w:ind w:left="-49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Co-Chair: Co-Chair: Sri  HariKiran, IAS, Commissioner, VMC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Dr A. Karunarathna, Sri Lanka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Sri.BhupathiRao, Director RCEUS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Co-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 xml:space="preserve"> Chair : Dr. A. Rédey, Hungary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TW"/>
              </w:rPr>
              <w:t>Chih-Ku Chen, MD,SETM,Taiwan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  <w:shd w:val="clear" w:color="auto" w:fill="D9D9D9" w:themeFill="background1" w:themeFillShade="D9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" w:type="dxa"/>
            <w:gridSpan w:val="4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  <w:shd w:val="clear" w:color="auto" w:fill="D9D9D9" w:themeFill="background1" w:themeFillShade="D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  <w:lang w:eastAsia="zh-HK"/>
              </w:rPr>
              <w:t>RaginiKumari</w:t>
            </w:r>
            <w:r w:rsidRPr="00075F9E">
              <w:rPr>
                <w:rFonts w:ascii="Arial" w:hAnsi="Arial" w:cs="Arial"/>
                <w:sz w:val="20"/>
                <w:szCs w:val="20"/>
              </w:rPr>
              <w:t>, AtaharPerwez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Policies related to Solid Waste, Biomedical Waste and E-waste and their concerns in India 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  <w:lang w:eastAsia="zh-HK"/>
              </w:rPr>
              <w:t>H.B. Ng</w:t>
            </w:r>
            <w:r w:rsidRPr="00075F9E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075F9E">
              <w:rPr>
                <w:rFonts w:ascii="Arial" w:hAnsi="Arial" w:cs="Arial"/>
                <w:sz w:val="20"/>
                <w:szCs w:val="20"/>
              </w:rPr>
              <w:t>, B. Ramsey, Thailand &amp; USA - Enhance Post Installation Liner Integrity Surveys using Electrically Conductive Geomembrane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  <w:lang w:eastAsia="zh-HK"/>
              </w:rPr>
              <w:t>J. Scott</w:t>
            </w: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,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P. K. Dey, UK - Rollout of small scale Anaerobic Digester technology in the UK : Lessons from India and Germany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  <w:lang w:eastAsia="zh-HK"/>
              </w:rPr>
              <w:t>K..S. Beena</w:t>
            </w:r>
            <w:r w:rsidRPr="00075F9E">
              <w:rPr>
                <w:rFonts w:ascii="Arial" w:hAnsi="Arial" w:cs="Arial"/>
                <w:sz w:val="20"/>
                <w:szCs w:val="20"/>
              </w:rPr>
              <w:t>, Meril George, Jinu Susan Eipe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Study on the </w:t>
            </w:r>
            <w:r w:rsidRPr="00075F9E">
              <w:rPr>
                <w:rFonts w:ascii="Arial" w:hAnsi="Arial" w:cs="Arial"/>
                <w:iCs/>
                <w:sz w:val="20"/>
                <w:szCs w:val="20"/>
              </w:rPr>
              <w:t>Treatment and Reuse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of Agricultural</w:t>
            </w:r>
            <w:r w:rsidRPr="00075F9E">
              <w:rPr>
                <w:rFonts w:ascii="Arial" w:hAnsi="Arial" w:cs="Arial"/>
                <w:iCs/>
                <w:sz w:val="20"/>
                <w:szCs w:val="20"/>
              </w:rPr>
              <w:t xml:space="preserve"> Waste Fibres 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pStyle w:val="Authnames"/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Zs.Kovács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, Zs.Zoltán, B.Anda, </w:t>
            </w: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T. Yuzhakova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L.Dióssy, Á.Rédey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 xml:space="preserve">, Hungary- Application of on-line water monitoring system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  <w:lang w:bidi="en-US"/>
              </w:rPr>
              <w:t>AluwalaP</w:t>
            </w: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  <w:shd w:val="clear" w:color="auto" w:fill="FFFFFF"/>
              </w:rPr>
              <w:t>remalatha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Development of Key Performances Indicators for SWM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</w:rPr>
              <w:t>B..K. Ramesh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P. Raghavi,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Assessment of Groundwater Contamination by Solid Waste in Thiruvathipuram Town, Thiruvannamalai District, </w:t>
            </w:r>
            <w:r w:rsidRPr="00075F9E">
              <w:rPr>
                <w:rFonts w:ascii="Arial" w:hAnsi="Arial" w:cs="Arial"/>
                <w:sz w:val="20"/>
                <w:szCs w:val="20"/>
              </w:rPr>
              <w:lastRenderedPageBreak/>
              <w:t xml:space="preserve">TamilNadu State, India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B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pt-BR"/>
              </w:rPr>
              <w:t>Sreesha Malayil</w:t>
            </w:r>
            <w:r w:rsidRPr="00075F9E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 xml:space="preserve">,  N Chanakya, India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 - Anaerobic Conversion of Eatery Wastes to Paper and Packaging Materials: The case of Banana Leaf Plate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lastRenderedPageBreak/>
              <w:t xml:space="preserve">Disposal in South India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B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</w:rPr>
              <w:t>G. Saravanapriya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J. Gitanjali, S.Kamaraj,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-Operational Performance of Biphasic Digestion SPRERI </w:t>
            </w:r>
            <w:r w:rsidRPr="00075F9E">
              <w:rPr>
                <w:rFonts w:ascii="Arial" w:hAnsi="Arial" w:cs="Arial"/>
                <w:sz w:val="20"/>
                <w:szCs w:val="20"/>
              </w:rPr>
              <w:lastRenderedPageBreak/>
              <w:t xml:space="preserve">System for Vegetable Market Waste 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  <w:lang w:eastAsia="zh-HK"/>
              </w:rPr>
              <w:t>Maloth. Nanu.</w:t>
            </w: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, G. Durga Prasad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R. Hrishikesh , India - Need for CETPs in Existing Industrial Parks-Assessment study-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pStyle w:val="Abstrtitl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bCs/>
                <w:sz w:val="20"/>
                <w:szCs w:val="20"/>
              </w:rPr>
              <w:t xml:space="preserve">S. Chattopadhyay, </w:t>
            </w:r>
            <w:r w:rsidRPr="00075F9E">
              <w:rPr>
                <w:rFonts w:ascii="Arial" w:hAnsi="Arial" w:cs="Arial"/>
                <w:bCs/>
                <w:sz w:val="20"/>
                <w:szCs w:val="20"/>
                <w:u w:val="single"/>
              </w:rPr>
              <w:t>A. Dutta</w:t>
            </w:r>
            <w:r w:rsidRPr="00075F9E">
              <w:rPr>
                <w:rFonts w:ascii="Arial" w:hAnsi="Arial" w:cs="Arial"/>
                <w:bCs/>
                <w:sz w:val="20"/>
                <w:szCs w:val="20"/>
              </w:rPr>
              <w:t>, S. Ray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>- Noise Pollution from MSW Management Sector of Kolkata, India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</w:rPr>
              <w:t>AnkushMajumdar;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TumpaHazra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</w:rPr>
              <w:t>AmitDutta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Checking Suitability of Landfill Site by AHP based Multi-criteria Decision Making Tool:  A Case Study in Kolkata, India 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b/>
                <w:bCs/>
                <w:sz w:val="20"/>
                <w:szCs w:val="20"/>
                <w:u w:val="single"/>
                <w:lang w:val="en-GB"/>
              </w:rPr>
              <w:t>AsitAich,</w:t>
            </w:r>
            <w:r w:rsidRPr="00075F9E">
              <w:rPr>
                <w:rFonts w:ascii="Arial" w:eastAsia="Calibri" w:hAnsi="Arial" w:cs="Arial"/>
                <w:b/>
                <w:bCs/>
                <w:sz w:val="20"/>
                <w:szCs w:val="20"/>
                <w:lang w:val="en-GB"/>
              </w:rPr>
              <w:t xml:space="preserve"> S. K. Ghosh, India 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 xml:space="preserve"> - Effectiveness of pH Control in Anaerobic Digestion of OFMSW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pStyle w:val="Authnam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  <w:lang w:eastAsia="zh-HK"/>
              </w:rPr>
              <w:t>J.W.C. Wong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val="en-US" w:eastAsia="zh-HK"/>
              </w:rPr>
              <w:t xml:space="preserve"> M. Awasthi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 xml:space="preserve">, Hong Kong- Laboratory-scale in-vessel composting of food waste employing indigenous microbial consortium-                     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pStyle w:val="Authnam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pt-BR"/>
              </w:rPr>
              <w:t xml:space="preserve">Abitha R </w:t>
            </w:r>
            <w:r w:rsidRPr="00075F9E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 xml:space="preserve">, H N Chanakya, India </w:t>
            </w:r>
            <w:r w:rsidRPr="00075F9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- Potential Cultivation Options for Simultaneous Clean up of Domestic Wastewater and Biofuel Generation using Natural Algal Consortia</w:t>
            </w:r>
          </w:p>
        </w:tc>
      </w:tr>
      <w:tr w:rsidR="00E45B96" w:rsidRPr="00075F9E" w:rsidTr="00E45B96">
        <w:trPr>
          <w:trHeight w:val="965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Annepu, R K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India- Percentage of Rejects from Mechanical Biological Treatment (MBT) Facilities in India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J.H.Niazi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, R.S. Chouhan, A. Qureshi, Turkey- Bio Remediation of Carbon Nanomaterials Waste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pStyle w:val="Abstrtitle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sz w:val="20"/>
                <w:szCs w:val="20"/>
                <w:u w:val="single"/>
                <w:shd w:val="clear" w:color="auto" w:fill="FFFFFF"/>
              </w:rPr>
              <w:t>Shwetmala,</w:t>
            </w:r>
            <w:r w:rsidRPr="00075F9E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  <w:t>Chanakya HN, Ramachandra TV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- Anaerobic degradation pattern of urban solid waste components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Dr.BidishaMajumder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 xml:space="preserve"> , Bangladesh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-  Co-recycling of solid and liquid waste in urban agriculture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K. P. Satheesh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, India-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Studies on pollution causing heavy metals from wastewater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  <w:lang w:eastAsia="zh-HK"/>
              </w:rPr>
              <w:t>M. R. Mahima</w:t>
            </w:r>
            <w:r w:rsidRPr="00075F9E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*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K. C. Manjunath, S. Shamsundar,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Evaluating the Effluent Quality of Bio-digesters in Mysore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710" w:type="dxa"/>
          </w:tcPr>
          <w:p w:rsidR="00E45B96" w:rsidRPr="00AB2031" w:rsidRDefault="00E45B96" w:rsidP="00011F2E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B. Lalitha kumara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,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India - Studies On Pectinase Production By Bacillus subtilis Using Agro-industrial Wastes Like Orange and Banana Peel Powders</w:t>
            </w:r>
          </w:p>
        </w:tc>
        <w:tc>
          <w:tcPr>
            <w:tcW w:w="284" w:type="dxa"/>
            <w:gridSpan w:val="4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</w:rPr>
              <w:t>E</w:t>
            </w:r>
          </w:p>
        </w:tc>
        <w:tc>
          <w:tcPr>
            <w:tcW w:w="2417" w:type="dxa"/>
            <w:gridSpan w:val="4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12.30 – 14.30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E45B96" w:rsidRPr="008E55FC" w:rsidRDefault="00E45B96" w:rsidP="005D3416">
            <w:pPr>
              <w:jc w:val="center"/>
              <w:rPr>
                <w:rFonts w:ascii="Arial" w:hAnsi="Arial" w:cs="Arial"/>
                <w:b/>
              </w:rPr>
            </w:pPr>
            <w:r w:rsidRPr="008E55FC">
              <w:rPr>
                <w:rFonts w:ascii="Arial" w:hAnsi="Arial" w:cs="Arial"/>
                <w:b/>
              </w:rPr>
              <w:t>Lunch – Lunch will be available at Food Court during these two hours to avoid rush</w:t>
            </w:r>
          </w:p>
        </w:tc>
      </w:tr>
      <w:tr w:rsidR="00E45B96" w:rsidRPr="00075F9E" w:rsidTr="008E55FC">
        <w:trPr>
          <w:trHeight w:val="384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7030A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7030A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7030A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7030A0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E55FC" w:rsidRPr="00075F9E" w:rsidTr="008E55FC">
        <w:trPr>
          <w:trHeight w:val="384"/>
        </w:trPr>
        <w:tc>
          <w:tcPr>
            <w:tcW w:w="1188" w:type="dxa"/>
            <w:shd w:val="clear" w:color="auto" w:fill="FF000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000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0000"/>
          </w:tcPr>
          <w:p w:rsidR="008E55FC" w:rsidRPr="00075F9E" w:rsidRDefault="008E55FC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FF0000"/>
          </w:tcPr>
          <w:p w:rsidR="008E55FC" w:rsidRPr="00075F9E" w:rsidRDefault="008E55FC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shd w:val="clear" w:color="auto" w:fill="C6D9F1" w:themeFill="text2" w:themeFillTint="3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29.1.2014</w:t>
            </w:r>
          </w:p>
        </w:tc>
        <w:tc>
          <w:tcPr>
            <w:tcW w:w="1530" w:type="dxa"/>
            <w:shd w:val="clear" w:color="auto" w:fill="C6D9F1" w:themeFill="text2" w:themeFillTint="3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14.30 – 15.30</w:t>
            </w:r>
          </w:p>
        </w:tc>
        <w:tc>
          <w:tcPr>
            <w:tcW w:w="360" w:type="dxa"/>
            <w:shd w:val="clear" w:color="auto" w:fill="C6D9F1" w:themeFill="text2" w:themeFillTint="3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9" w:type="dxa"/>
            <w:gridSpan w:val="7"/>
            <w:shd w:val="clear" w:color="auto" w:fill="C6D9F1" w:themeFill="text2" w:themeFillTint="33"/>
          </w:tcPr>
          <w:p w:rsidR="00E45B96" w:rsidRPr="008E55FC" w:rsidRDefault="00E45B96" w:rsidP="005D3416">
            <w:pPr>
              <w:jc w:val="center"/>
              <w:rPr>
                <w:rFonts w:ascii="Arial" w:hAnsi="Arial" w:cs="Arial"/>
                <w:b/>
              </w:rPr>
            </w:pPr>
            <w:r w:rsidRPr="008E55FC">
              <w:rPr>
                <w:rFonts w:ascii="Arial" w:hAnsi="Arial" w:cs="Arial"/>
                <w:b/>
              </w:rPr>
              <w:t>Panel Discussion</w:t>
            </w:r>
            <w:r w:rsidRPr="008E55FC">
              <w:rPr>
                <w:rFonts w:ascii="Arial" w:hAnsi="Arial" w:cs="Arial"/>
                <w:b/>
                <w:bCs/>
              </w:rPr>
              <w:t xml:space="preserve"> at Main Auditorium</w:t>
            </w:r>
          </w:p>
        </w:tc>
        <w:tc>
          <w:tcPr>
            <w:tcW w:w="285" w:type="dxa"/>
            <w:gridSpan w:val="2"/>
            <w:shd w:val="clear" w:color="auto" w:fill="C6D9F1" w:themeFill="text2" w:themeFillTint="33"/>
          </w:tcPr>
          <w:p w:rsidR="00E45B96" w:rsidRPr="008E55FC" w:rsidRDefault="00E45B96" w:rsidP="005D341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63" w:type="dxa"/>
            <w:gridSpan w:val="15"/>
            <w:shd w:val="clear" w:color="auto" w:fill="C6D9F1" w:themeFill="text2" w:themeFillTint="33"/>
          </w:tcPr>
          <w:p w:rsidR="00E45B96" w:rsidRPr="008E55FC" w:rsidRDefault="008E55FC" w:rsidP="008E55FC">
            <w:pPr>
              <w:tabs>
                <w:tab w:val="left" w:pos="1584"/>
                <w:tab w:val="center" w:pos="3023"/>
              </w:tabs>
              <w:rPr>
                <w:rFonts w:ascii="Arial" w:hAnsi="Arial" w:cs="Arial"/>
                <w:b/>
              </w:rPr>
            </w:pPr>
            <w:r w:rsidRPr="008E55FC">
              <w:rPr>
                <w:rFonts w:ascii="Arial" w:hAnsi="Arial" w:cs="Arial"/>
                <w:b/>
              </w:rPr>
              <w:tab/>
            </w:r>
            <w:r w:rsidRPr="008E55FC">
              <w:rPr>
                <w:rFonts w:ascii="Arial" w:hAnsi="Arial" w:cs="Arial"/>
                <w:b/>
              </w:rPr>
              <w:tab/>
            </w:r>
            <w:r w:rsidR="00E45B96" w:rsidRPr="008E55FC">
              <w:rPr>
                <w:rFonts w:ascii="Arial" w:hAnsi="Arial" w:cs="Arial"/>
                <w:b/>
              </w:rPr>
              <w:t>Panel Discussion at Room 2</w:t>
            </w:r>
          </w:p>
        </w:tc>
      </w:tr>
      <w:tr w:rsidR="00E45B96" w:rsidRPr="00075F9E" w:rsidTr="00E45B96">
        <w:trPr>
          <w:trHeight w:val="326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9" w:type="dxa"/>
            <w:gridSpan w:val="7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Collection, Segregation, Treatment and Disposal, 3R implementation,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Focus: User Friendly Handling equipment and instruments</w:t>
            </w:r>
          </w:p>
        </w:tc>
        <w:tc>
          <w:tcPr>
            <w:tcW w:w="285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63" w:type="dxa"/>
            <w:gridSpan w:val="15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Policy, Strategies and MSW Rules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Focus : New MSW Rules in India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9" w:type="dxa"/>
            <w:gridSpan w:val="7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Chair :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Dr B Janardhan Reddy, IAS, C&amp;DMA, Govt of AP,India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Panellists :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Major Shiv Karan, EXNORA,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Corporation,                          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Dr H N Mishra, Director, MIUM,Bhopal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Pune Municipal Corporation</w:t>
            </w:r>
            <w:r w:rsidRPr="00075F9E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(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To be announced)</w:t>
            </w:r>
          </w:p>
        </w:tc>
        <w:tc>
          <w:tcPr>
            <w:tcW w:w="285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63" w:type="dxa"/>
            <w:gridSpan w:val="15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Chair : Dr A B Akolkar, MS &amp;</w:t>
            </w:r>
            <w:r w:rsidR="00D60D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Director,CPCB</w:t>
            </w:r>
          </w:p>
          <w:p w:rsidR="00E45B96" w:rsidRPr="00075F9E" w:rsidRDefault="00E45B96" w:rsidP="005D3416">
            <w:pPr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Panellists : Dr B.Sengupta, Ex MS, CPCB, GHMC, </w:t>
            </w:r>
            <w:r w:rsidRPr="00075F9E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 xml:space="preserve">Dr. B. Subbarao, Director, Ministry of Env and Forest, GOI,  ,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Commissioner. Ahmedabad Municipal</w:t>
            </w:r>
          </w:p>
          <w:p w:rsidR="00E45B96" w:rsidRPr="00075F9E" w:rsidRDefault="00E45B96" w:rsidP="005D3416">
            <w:pPr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>Commissioners of selected ULBs</w:t>
            </w:r>
          </w:p>
          <w:p w:rsidR="00E45B96" w:rsidRPr="00075F9E" w:rsidRDefault="00E45B96" w:rsidP="005D3416">
            <w:pPr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 xml:space="preserve">Smt.VaishaliNandan, GIZ, NGOs,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Times New Roman" w:hAnsi="Arial" w:cs="Arial"/>
                <w:b/>
                <w:color w:val="222222"/>
                <w:sz w:val="20"/>
                <w:szCs w:val="20"/>
              </w:rPr>
              <w:t xml:space="preserve">(Others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to be announced)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9" w:type="dxa"/>
            <w:gridSpan w:val="7"/>
            <w:shd w:val="clear" w:color="auto" w:fill="00B050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63" w:type="dxa"/>
            <w:gridSpan w:val="15"/>
            <w:shd w:val="clear" w:color="auto" w:fill="00B050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shd w:val="clear" w:color="auto" w:fill="FFC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C000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15.30 – 15.45</w:t>
            </w:r>
          </w:p>
        </w:tc>
        <w:tc>
          <w:tcPr>
            <w:tcW w:w="360" w:type="dxa"/>
            <w:shd w:val="clear" w:color="auto" w:fill="FFC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FFC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Coffee  Break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shd w:val="clear" w:color="auto" w:fill="FFC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C000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C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FFC0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Plenary  Session 3 at  Main Auditorium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15.45 – 16.30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Chair: Dr B Janardhan Reddy, IAS, C&amp;DMA, Govt of AP, India ; Co Chair : Mr G Das, VP, ISWMAW</w:t>
            </w:r>
          </w:p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eastAsia="Calibri" w:hAnsi="Arial" w:cs="Arial"/>
                <w:sz w:val="20"/>
                <w:szCs w:val="20"/>
                <w:lang w:eastAsia="zh-HK"/>
              </w:rPr>
            </w:pPr>
            <w:r w:rsidRPr="00075F9E">
              <w:rPr>
                <w:rFonts w:ascii="Arial" w:hAnsi="Arial" w:cs="Arial"/>
                <w:bCs/>
                <w:sz w:val="20"/>
                <w:szCs w:val="20"/>
              </w:rPr>
              <w:t>Speakers :</w:t>
            </w:r>
          </w:p>
          <w:p w:rsidR="00E45B96" w:rsidRPr="00075F9E" w:rsidRDefault="00E45B96" w:rsidP="00D60DB3">
            <w:pPr>
              <w:pStyle w:val="Authnam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lang w:eastAsia="zh-TW"/>
              </w:rPr>
              <w:t>Dr.</w:t>
            </w:r>
            <w:r w:rsidR="00D60DB3">
              <w:rPr>
                <w:rFonts w:ascii="Arial" w:hAnsi="Arial" w:cs="Arial"/>
                <w:b/>
                <w:sz w:val="20"/>
                <w:szCs w:val="20"/>
                <w:lang w:eastAsia="zh-TW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TW"/>
              </w:rPr>
              <w:t>Harvey</w:t>
            </w:r>
            <w:r w:rsidR="00D60DB3">
              <w:rPr>
                <w:rFonts w:ascii="Arial" w:hAnsi="Arial" w:cs="Arial"/>
                <w:b/>
                <w:sz w:val="20"/>
                <w:szCs w:val="20"/>
                <w:lang w:eastAsia="zh-TW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TW"/>
              </w:rPr>
              <w:t xml:space="preserve">Houng, Taiwan 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-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TW"/>
              </w:rPr>
              <w:t xml:space="preserve">From Solid Waste Control to Sustainable Material Management in Taiwan                                                                                                                                          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  <w:lang w:eastAsia="zh-HK"/>
              </w:rPr>
              <w:t>Dr. R. Al-</w:t>
            </w:r>
            <w:r w:rsidR="00D60DB3">
              <w:rPr>
                <w:rFonts w:ascii="Arial" w:eastAsia="Calibri" w:hAnsi="Arial" w:cs="Arial"/>
                <w:b/>
                <w:sz w:val="20"/>
                <w:szCs w:val="20"/>
                <w:lang w:eastAsia="zh-HK"/>
              </w:rPr>
              <w:t xml:space="preserve"> 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  <w:lang w:eastAsia="zh-HK"/>
              </w:rPr>
              <w:t>Jaral, Kuwait -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Investigating Causes Contributing to Increased Municipal Solid in a Metropolitan Area: A National Survey                                                                                          </w:t>
            </w:r>
            <w:r w:rsidR="00D60DB3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Dr. J. D. Nixon, Dr. S. Sagi, UK- A mobile pyrolysis plant in India generating biofuels from residues straws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8064A2" w:themeFill="accent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8064A2" w:themeFill="accent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8064A2" w:themeFill="accent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8064A2" w:themeFill="accent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00B050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00B050"/>
          </w:tcPr>
          <w:p w:rsidR="00E45B96" w:rsidRPr="00D60DB3" w:rsidRDefault="00E45B96" w:rsidP="005D3416">
            <w:pPr>
              <w:jc w:val="center"/>
              <w:rPr>
                <w:rFonts w:ascii="Arial" w:hAnsi="Arial" w:cs="Arial"/>
                <w:b/>
                <w:bCs/>
              </w:rPr>
            </w:pPr>
            <w:r w:rsidRPr="00D60DB3">
              <w:rPr>
                <w:rFonts w:ascii="Arial" w:hAnsi="Arial" w:cs="Arial"/>
                <w:b/>
                <w:bCs/>
              </w:rPr>
              <w:t>Technical Sessions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16.30 – 17.45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0A47C7" w:rsidRDefault="00E45B96" w:rsidP="000A47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A4</w:t>
            </w:r>
          </w:p>
          <w:p w:rsidR="00E45B96" w:rsidRPr="00075F9E" w:rsidRDefault="00E45B96" w:rsidP="000A47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Room 1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0A47C7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B4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Room 2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0A47C7" w:rsidRDefault="000A47C7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Session C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Room 3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0A47C7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D4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Room 4</w:t>
            </w:r>
          </w:p>
        </w:tc>
        <w:tc>
          <w:tcPr>
            <w:tcW w:w="271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0A47C7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E4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Room 5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SB17: UKIERI Waste-to-Energy Workshop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SA16: Waste Management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Strategy 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SC18: Industrial Waste Management &amp; treatment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SD19 : Community Participation</w:t>
            </w:r>
          </w:p>
        </w:tc>
        <w:tc>
          <w:tcPr>
            <w:tcW w:w="271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SE20: E-Waste &amp; Plastics Management &amp; Recycling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val="en-GB" w:eastAsia="zh-HK"/>
              </w:rPr>
              <w:t>Prof. S K Ghosh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Pr="00075F9E">
              <w:rPr>
                <w:rFonts w:ascii="Arial" w:eastAsia="Times New Roman" w:hAnsi="Arial" w:cs="Arial"/>
                <w:b/>
                <w:sz w:val="20"/>
                <w:szCs w:val="20"/>
              </w:rPr>
              <w:t>Prof. Milan Pavlovic, Serbia,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pStyle w:val="ListParagraph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 Sri. Rajendra Reddy,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Joint Chief Env. Engineer, APPCB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Chair: Dr.AnithaRamachandran I.A.S, MD-MEPMA</w:t>
            </w:r>
          </w:p>
        </w:tc>
        <w:tc>
          <w:tcPr>
            <w:tcW w:w="271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E45B96" w:rsidRPr="00075F9E" w:rsidRDefault="00E45B96" w:rsidP="00853B1C">
            <w:pPr>
              <w:pStyle w:val="ListParagraph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Prof V. Jaganatha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UKIERI Representative  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Smt. Rama Devi, ELIP, India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Coca Cola Representative 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E45B96" w:rsidRPr="00075F9E" w:rsidRDefault="00E45B96" w:rsidP="00853B1C">
            <w:pPr>
              <w:pStyle w:val="ListParagraph"/>
              <w:ind w:left="-49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Dr.Sunita Prasad, SRACO</w:t>
            </w:r>
          </w:p>
        </w:tc>
        <w:tc>
          <w:tcPr>
            <w:tcW w:w="271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5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 Sri. Prasad Rao Project Manager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EPTRI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3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60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070" w:type="dxa"/>
            <w:gridSpan w:val="2"/>
            <w:vMerge w:val="restart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Participants in the discussion :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Shalivahana (Msw) Green Energy Ltd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Mailhem Pvt. Ltd.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The RamkyEnviro Pvt Ltd.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IL&amp;FS Lts.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Hitachi Ltd.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Jindal Ecopolis Ltd.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Concord Blue Ltd.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Researchers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EBRI, UK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UKIERI Project team in India and UK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ACC Ltd&amp;JEF,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Others Who Are Interested To Join Should Send Submit Their Interest At The Registration Counter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</w:rPr>
              <w:t>M. Subha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Economics &amp; Future Business Potential through Waste Management – Sustainable Approach    towards Green Gross Domestic Product – A Review 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pStyle w:val="Abstrtitle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</w:rPr>
              <w:t>V N Ganvir</w:t>
            </w:r>
            <w:r w:rsidRPr="00075F9E">
              <w:rPr>
                <w:rFonts w:ascii="Arial" w:hAnsi="Arial" w:cs="Arial"/>
                <w:sz w:val="20"/>
                <w:szCs w:val="20"/>
              </w:rPr>
              <w:t>, Syed Tanweer Ahmed, AnandShende, India  - Utilization of industrial waste ‘ToorDallChilka’ (</w:t>
            </w:r>
            <w:r w:rsidRPr="00075F9E">
              <w:rPr>
                <w:rFonts w:ascii="Arial" w:hAnsi="Arial" w:cs="Arial"/>
                <w:iCs/>
                <w:sz w:val="20"/>
                <w:szCs w:val="20"/>
              </w:rPr>
              <w:t>CajanusCajan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L. Millspaugh Seed Husk) for low cost activated Carbon Production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  <w:lang w:eastAsia="zh-HK"/>
              </w:rPr>
              <w:t>S Prasad</w:t>
            </w:r>
            <w:r w:rsidRPr="00075F9E">
              <w:rPr>
                <w:rFonts w:ascii="Arial" w:hAnsi="Arial" w:cs="Arial"/>
                <w:sz w:val="20"/>
                <w:szCs w:val="20"/>
              </w:rPr>
              <w:t>, G Durga Prasad, N N R Sreenivas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                   Women Cooperatives into Solid Waste Management-</w:t>
            </w:r>
          </w:p>
        </w:tc>
        <w:tc>
          <w:tcPr>
            <w:tcW w:w="271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  <w:gridSpan w:val="5"/>
          </w:tcPr>
          <w:p w:rsidR="00E45B96" w:rsidRPr="00075F9E" w:rsidRDefault="00E45B96" w:rsidP="005D3416">
            <w:pPr>
              <w:pStyle w:val="Abstrtitle"/>
              <w:tabs>
                <w:tab w:val="left" w:pos="465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  <w:lang w:eastAsia="zh-HK"/>
              </w:rPr>
              <w:t>Narendra Singh</w:t>
            </w:r>
            <w:r w:rsidRPr="00075F9E">
              <w:rPr>
                <w:rFonts w:ascii="Arial" w:hAnsi="Arial" w:cs="Arial"/>
                <w:sz w:val="20"/>
                <w:szCs w:val="20"/>
                <w:lang w:eastAsia="zh-HK"/>
              </w:rPr>
              <w:t xml:space="preserve">, Jinhui Li, China 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Evaluation of Waste Cathode Rays Tubes (CRTs) Glass Recycling from Economic and Environmental Point of View </w:t>
            </w:r>
          </w:p>
        </w:tc>
      </w:tr>
      <w:tr w:rsidR="00E45B96" w:rsidRPr="00075F9E" w:rsidTr="00E45B96">
        <w:trPr>
          <w:trHeight w:val="1030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070" w:type="dxa"/>
            <w:gridSpan w:val="2"/>
            <w:vMerge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Sunil Kumar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- Solid Waste Management in India vis-a-vis rest of the Developing Nation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</w:rPr>
              <w:t>Reshma.C.H</w:t>
            </w:r>
            <w:r w:rsidRPr="00075F9E">
              <w:rPr>
                <w:rFonts w:ascii="Arial" w:hAnsi="Arial" w:cs="Arial"/>
                <w:sz w:val="20"/>
                <w:szCs w:val="20"/>
              </w:rPr>
              <w:t>, P. Shanmugam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Cs/>
                <w:sz w:val="20"/>
                <w:szCs w:val="20"/>
              </w:rPr>
              <w:t xml:space="preserve"> - Biogas and Enzyme Production using Leather Solid Waste as Substrate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</w:rPr>
              <w:t>Siby John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Solid Waste Management with Community Participation –  A Case Study </w:t>
            </w:r>
          </w:p>
        </w:tc>
        <w:tc>
          <w:tcPr>
            <w:tcW w:w="271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430" w:type="dxa"/>
            <w:gridSpan w:val="5"/>
          </w:tcPr>
          <w:p w:rsidR="00E45B96" w:rsidRPr="00075F9E" w:rsidRDefault="00E45B96" w:rsidP="005D3416">
            <w:pPr>
              <w:pStyle w:val="NoSpacing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S. K. Ghosh, </w:t>
            </w: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R. Baidya,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D. De,</w:t>
            </w:r>
            <w:r w:rsidRPr="00075F9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India- A study on waste plastics recycling Industries</w:t>
            </w:r>
          </w:p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070" w:type="dxa"/>
            <w:gridSpan w:val="2"/>
            <w:vMerge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G.Das, A. Aich, India – Management of food waste packaging waste in MSW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Dr. S. Babel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 xml:space="preserve">, Thailand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Quantification of Nanosilver from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bidi="th-TH"/>
              </w:rPr>
              <w:t xml:space="preserve">Different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Commercial Products available in Thailand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 xml:space="preserve"> and their Potential for Leaching with Deionized Water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</w:rPr>
              <w:t xml:space="preserve">Ch. R. Singh,  </w:t>
            </w: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</w:rPr>
              <w:t>M. Dey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- Role of NGOs in Solid Waste Management: A Study in Different municipalities of Manipur, India</w:t>
            </w:r>
          </w:p>
        </w:tc>
        <w:tc>
          <w:tcPr>
            <w:tcW w:w="271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430" w:type="dxa"/>
            <w:gridSpan w:val="5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S Benjamin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, S Pradeep, India – Microbial remediation of DL ( 2- ethylhexyl) phthalate in plastics 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070" w:type="dxa"/>
            <w:gridSpan w:val="2"/>
            <w:vMerge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Daniel G Wright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UK policy for supporting the development of SWM infrastructure and its application to India.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pStyle w:val="Authnames"/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Style w:val="Emphasis"/>
                <w:rFonts w:ascii="Arial" w:hAnsi="Arial" w:cs="Arial"/>
                <w:b/>
                <w:bCs/>
                <w:i w:val="0"/>
                <w:sz w:val="20"/>
                <w:szCs w:val="20"/>
                <w:shd w:val="clear" w:color="auto" w:fill="FFFFFF"/>
              </w:rPr>
              <w:t xml:space="preserve">T. Fráter*, E. Domokos, G. Nagy, </w:t>
            </w:r>
            <w:r w:rsidRPr="00075F9E">
              <w:rPr>
                <w:rStyle w:val="Emphasis"/>
                <w:rFonts w:ascii="Arial" w:hAnsi="Arial" w:cs="Arial"/>
                <w:b/>
                <w:bCs/>
                <w:i w:val="0"/>
                <w:sz w:val="20"/>
                <w:szCs w:val="20"/>
                <w:u w:val="single"/>
                <w:shd w:val="clear" w:color="auto" w:fill="FFFFFF"/>
              </w:rPr>
              <w:t>Á. Rédey</w:t>
            </w:r>
            <w:r w:rsidRPr="00075F9E">
              <w:rPr>
                <w:rStyle w:val="Emphasis"/>
                <w:rFonts w:ascii="Arial" w:hAnsi="Arial" w:cs="Arial"/>
                <w:b/>
                <w:bCs/>
                <w:i w:val="0"/>
                <w:sz w:val="20"/>
                <w:szCs w:val="20"/>
                <w:shd w:val="clear" w:color="auto" w:fill="FFFFFF"/>
              </w:rPr>
              <w:t xml:space="preserve">, Hungery -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Unmanned aerial vehicles in airborne environmental monitoring of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natural reserve areas such as wetland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lastRenderedPageBreak/>
              <w:t>D</w:t>
            </w:r>
          </w:p>
        </w:tc>
        <w:tc>
          <w:tcPr>
            <w:tcW w:w="1710" w:type="dxa"/>
          </w:tcPr>
          <w:p w:rsidR="00E45B96" w:rsidRPr="00075F9E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  <w:lang w:eastAsia="zh-HK"/>
              </w:rPr>
              <w:t>P  Chandran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, N Shekhar, A Yadav</w:t>
            </w:r>
            <w:r w:rsidRPr="00075F9E">
              <w:rPr>
                <w:rFonts w:ascii="Arial" w:eastAsia="Times New Roman" w:hAnsi="Arial" w:cs="Arial"/>
                <w:b/>
                <w:sz w:val="20"/>
                <w:szCs w:val="20"/>
              </w:rPr>
              <w:t>, India - Informal Waste Workers Contribution Bangalore</w:t>
            </w:r>
          </w:p>
        </w:tc>
        <w:tc>
          <w:tcPr>
            <w:tcW w:w="271" w:type="dxa"/>
            <w:gridSpan w:val="3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430" w:type="dxa"/>
            <w:gridSpan w:val="5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D. Khastagir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, M. Roy, India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- Recycling for Sustainable Polymer Business in India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pStyle w:val="Authnames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KiranSandhu,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 xml:space="preserve"> India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- The Invincible Waste Pickers: An Occupational Analysis and Case for Integration in Municipal Solid Waste Management in Amritsar City, India</w:t>
            </w:r>
          </w:p>
        </w:tc>
        <w:tc>
          <w:tcPr>
            <w:tcW w:w="271" w:type="dxa"/>
            <w:gridSpan w:val="3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bottom w:val="single" w:sz="4" w:space="0" w:color="auto"/>
            </w:tcBorders>
          </w:tcPr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5B96" w:rsidRPr="00075F9E" w:rsidRDefault="00E45B96" w:rsidP="005D3416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229"/>
        </w:trPr>
        <w:tc>
          <w:tcPr>
            <w:tcW w:w="1188" w:type="dxa"/>
            <w:shd w:val="clear" w:color="auto" w:fill="BAA45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</w:p>
        </w:tc>
        <w:tc>
          <w:tcPr>
            <w:tcW w:w="1530" w:type="dxa"/>
            <w:shd w:val="clear" w:color="auto" w:fill="BAA45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BAA45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BAA45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rd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Day 30.1.2014</w:t>
            </w:r>
          </w:p>
        </w:tc>
      </w:tr>
      <w:tr w:rsidR="00E45B96" w:rsidRPr="00075F9E" w:rsidTr="00E45B96">
        <w:trPr>
          <w:trHeight w:val="191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30.1.2014</w:t>
            </w: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08.30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Registration of delegates at</w:t>
            </w:r>
            <w:r w:rsidR="00D60D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="00D60D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ANGRAU) Auditorium ( Contd.) </w:t>
            </w:r>
          </w:p>
        </w:tc>
      </w:tr>
      <w:tr w:rsidR="00E45B96" w:rsidRPr="00075F9E" w:rsidTr="00E45B96">
        <w:trPr>
          <w:trHeight w:val="191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</w:tcPr>
          <w:p w:rsidR="00E45B96" w:rsidRPr="00853B1C" w:rsidRDefault="00E45B96" w:rsidP="00853B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Plenary  Session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 : </w:t>
            </w:r>
          </w:p>
        </w:tc>
      </w:tr>
      <w:tr w:rsidR="00E45B96" w:rsidRPr="00075F9E" w:rsidTr="00E45B96">
        <w:trPr>
          <w:trHeight w:val="1037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09.15 – 10.15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Chair : Sri P. C. Pargien, IFS, Special Secretary to Govt, MA&amp;UD, Andhra Pradesh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Speakers : </w:t>
            </w:r>
          </w:p>
          <w:p w:rsidR="00E45B96" w:rsidRPr="00D60DB3" w:rsidRDefault="00E45B96" w:rsidP="005D3416">
            <w:pPr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D60DB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Prof. Milan Pavlovic, Serbia - </w:t>
            </w:r>
            <w:r w:rsidRPr="00D60DB3">
              <w:rPr>
                <w:rFonts w:ascii="Arial" w:hAnsi="Arial" w:cs="Arial"/>
                <w:b/>
                <w:sz w:val="20"/>
                <w:szCs w:val="20"/>
              </w:rPr>
              <w:t>The influence of investment activities for equipment procurement on the sustainability of the ELV recycling system in the republic of   Serbia</w:t>
            </w:r>
          </w:p>
          <w:p w:rsidR="00E45B96" w:rsidRPr="00D60DB3" w:rsidRDefault="00E45B96" w:rsidP="005D34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DB3">
              <w:rPr>
                <w:rFonts w:ascii="Arial" w:hAnsi="Arial" w:cs="Arial"/>
                <w:b/>
                <w:sz w:val="20"/>
                <w:szCs w:val="20"/>
              </w:rPr>
              <w:t>Dr H Chanakya, IISc Bangalore</w:t>
            </w:r>
            <w:r w:rsidRPr="00D60DB3">
              <w:rPr>
                <w:rFonts w:ascii="Arial" w:hAnsi="Arial" w:cs="Arial"/>
                <w:b/>
                <w:bCs/>
                <w:sz w:val="20"/>
                <w:szCs w:val="20"/>
              </w:rPr>
              <w:t>- Techno-management scales of operation for decentralized and household level USW treatment: A case study of Bangalore</w:t>
            </w:r>
          </w:p>
          <w:p w:rsidR="00E45B96" w:rsidRDefault="00E45B96" w:rsidP="00011F2E">
            <w:pP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D60DB3">
              <w:rPr>
                <w:rFonts w:ascii="Arial" w:hAnsi="Arial" w:cs="Arial"/>
                <w:b/>
                <w:sz w:val="20"/>
                <w:szCs w:val="20"/>
                <w:lang w:val="en-GB"/>
              </w:rPr>
              <w:t>Dr. R. N. Singh,</w:t>
            </w:r>
            <w:r w:rsidR="00011F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D60DB3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>FNA. Ex-Director, NEERI Nagpur, India</w:t>
            </w:r>
            <w:r w:rsidR="00D60DB3" w:rsidRPr="00D60DB3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  <w:t xml:space="preserve"> – SWM and Climate Change issues</w:t>
            </w:r>
          </w:p>
          <w:p w:rsidR="00011F2E" w:rsidRPr="00075F9E" w:rsidRDefault="00011F2E" w:rsidP="00011F2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229"/>
        </w:trPr>
        <w:tc>
          <w:tcPr>
            <w:tcW w:w="1188" w:type="dxa"/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10.20 – 11.30</w:t>
            </w:r>
          </w:p>
        </w:tc>
        <w:tc>
          <w:tcPr>
            <w:tcW w:w="360" w:type="dxa"/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72" w:type="dxa"/>
            <w:gridSpan w:val="8"/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Panel Discussion 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at Main Auditorium</w:t>
            </w:r>
          </w:p>
        </w:tc>
        <w:tc>
          <w:tcPr>
            <w:tcW w:w="285" w:type="dxa"/>
            <w:gridSpan w:val="2"/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14"/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Panel Discussion in Room no. 2</w:t>
            </w:r>
          </w:p>
        </w:tc>
      </w:tr>
      <w:tr w:rsidR="00E45B96" w:rsidRPr="00075F9E" w:rsidTr="00E45B96">
        <w:trPr>
          <w:trHeight w:val="191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72" w:type="dxa"/>
            <w:gridSpan w:val="8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Industrial Waste – Treatment, Disposal&amp; 3R implementation</w:t>
            </w:r>
          </w:p>
        </w:tc>
        <w:tc>
          <w:tcPr>
            <w:tcW w:w="285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1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Community Participation in MSW Management </w:t>
            </w:r>
          </w:p>
        </w:tc>
      </w:tr>
      <w:tr w:rsidR="00E45B96" w:rsidRPr="00075F9E" w:rsidTr="00E45B96">
        <w:trPr>
          <w:trHeight w:val="191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72" w:type="dxa"/>
            <w:gridSpan w:val="8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Chair : Mr M R Ravisankar, IAS, Chairman, BWWSB, Karnataka (to confirmed)</w:t>
            </w:r>
          </w:p>
        </w:tc>
        <w:tc>
          <w:tcPr>
            <w:tcW w:w="285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1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lang w:val="en-US"/>
              </w:rPr>
              <w:t>Chair : Dr. N Manjula, I.A.S., Director, DMA, Govt. of Karnataka,</w:t>
            </w:r>
          </w:p>
        </w:tc>
      </w:tr>
      <w:tr w:rsidR="00E45B96" w:rsidRPr="00075F9E" w:rsidTr="00E45B96">
        <w:trPr>
          <w:trHeight w:val="235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72" w:type="dxa"/>
            <w:gridSpan w:val="8"/>
          </w:tcPr>
          <w:p w:rsidR="00E45B96" w:rsidRPr="00075F9E" w:rsidRDefault="00E45B96" w:rsidP="00011F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Panellists : Dr P. K. Verma, DG, DST, Govt. of MP, ( to be confirmed) Representative CII, FICCI, APFCCI, Cairn India, ITC Bhadrachalam, Visag Steel Plant, Coca Cola, Hetero </w:t>
            </w:r>
            <w:r w:rsidR="00011F2E">
              <w:rPr>
                <w:rFonts w:ascii="Arial" w:hAnsi="Arial" w:cs="Arial"/>
                <w:b/>
                <w:sz w:val="20"/>
                <w:szCs w:val="20"/>
              </w:rPr>
              <w:t xml:space="preserve">Drugs Ltd.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285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  <w:gridSpan w:val="14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Panellists : Ms.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NaliniSekhar, Ms. Sunita, SRACO,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lang w:val="en-US"/>
              </w:rPr>
              <w:t>Mr</w:t>
            </w:r>
            <w:r w:rsidR="00D60DB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val="en-US"/>
              </w:rPr>
              <w:t>Venkata</w:t>
            </w:r>
            <w:r w:rsidR="00D60DB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val="en-US"/>
              </w:rPr>
              <w:t>Narsimha Reddy, ED, APIIC, AP,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( others to be confirmed)</w:t>
            </w:r>
          </w:p>
        </w:tc>
      </w:tr>
      <w:tr w:rsidR="00E45B96" w:rsidRPr="00075F9E" w:rsidTr="00011F2E">
        <w:trPr>
          <w:trHeight w:val="177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11.30 – 11.45 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Coffee Break </w:t>
            </w:r>
          </w:p>
        </w:tc>
      </w:tr>
      <w:tr w:rsidR="00011F2E" w:rsidRPr="00075F9E" w:rsidTr="00011F2E">
        <w:trPr>
          <w:trHeight w:val="177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FF0000"/>
          </w:tcPr>
          <w:p w:rsidR="00011F2E" w:rsidRPr="00075F9E" w:rsidRDefault="00011F2E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0000"/>
          </w:tcPr>
          <w:p w:rsidR="00011F2E" w:rsidRPr="00075F9E" w:rsidRDefault="00011F2E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0000"/>
          </w:tcPr>
          <w:p w:rsidR="00011F2E" w:rsidRPr="00075F9E" w:rsidRDefault="00011F2E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FF0000"/>
          </w:tcPr>
          <w:p w:rsidR="00011F2E" w:rsidRPr="00075F9E" w:rsidRDefault="00011F2E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11F2E" w:rsidRPr="00075F9E" w:rsidTr="00011F2E">
        <w:trPr>
          <w:trHeight w:val="177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0000FF"/>
          </w:tcPr>
          <w:p w:rsidR="00011F2E" w:rsidRPr="00075F9E" w:rsidRDefault="00011F2E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0000FF"/>
          </w:tcPr>
          <w:p w:rsidR="00011F2E" w:rsidRPr="00075F9E" w:rsidRDefault="00011F2E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0000FF"/>
          </w:tcPr>
          <w:p w:rsidR="00011F2E" w:rsidRPr="00075F9E" w:rsidRDefault="00011F2E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0000FF"/>
          </w:tcPr>
          <w:p w:rsidR="00011F2E" w:rsidRPr="00075F9E" w:rsidRDefault="00011F2E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E45B96">
        <w:trPr>
          <w:trHeight w:val="241"/>
        </w:trPr>
        <w:tc>
          <w:tcPr>
            <w:tcW w:w="1188" w:type="dxa"/>
            <w:shd w:val="clear" w:color="auto" w:fill="8DB3E2" w:themeFill="text2" w:themeFillTint="6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8DB3E2" w:themeFill="text2" w:themeFillTint="6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8DB3E2" w:themeFill="text2" w:themeFillTint="6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8DB3E2" w:themeFill="text2" w:themeFillTint="66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</w:rPr>
            </w:pPr>
            <w:r w:rsidRPr="00011F2E">
              <w:rPr>
                <w:rFonts w:ascii="Arial" w:hAnsi="Arial" w:cs="Arial"/>
                <w:b/>
                <w:bCs/>
              </w:rPr>
              <w:t>Technical Sessions</w:t>
            </w:r>
          </w:p>
        </w:tc>
      </w:tr>
      <w:tr w:rsidR="00E45B96" w:rsidRPr="00075F9E" w:rsidTr="00011F2E">
        <w:trPr>
          <w:trHeight w:val="191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16 papers </w:t>
            </w: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11.45 – 12.45 </w:t>
            </w: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A5– Room 1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B5– Room 2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C5– Room 3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D5– Room 4</w:t>
            </w:r>
          </w:p>
        </w:tc>
        <w:tc>
          <w:tcPr>
            <w:tcW w:w="270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Session E5– Room 5</w:t>
            </w:r>
          </w:p>
        </w:tc>
      </w:tr>
      <w:tr w:rsidR="00E45B96" w:rsidRPr="00075F9E" w:rsidTr="00011F2E">
        <w:trPr>
          <w:trHeight w:val="36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SD24 : Best Practices </w:t>
            </w:r>
          </w:p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SB22: Landfill Management 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SC23: 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Biomedical Waste Management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  <w:gridSpan w:val="3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SA21: Waste Management</w:t>
            </w:r>
          </w:p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and Strategy</w:t>
            </w:r>
          </w:p>
        </w:tc>
        <w:tc>
          <w:tcPr>
            <w:tcW w:w="270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SD24 : Best Practices in ULBs</w:t>
            </w:r>
          </w:p>
        </w:tc>
      </w:tr>
      <w:tr w:rsidR="00E45B96" w:rsidRPr="00075F9E" w:rsidTr="00011F2E">
        <w:trPr>
          <w:trHeight w:val="380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Sri Bhupal Reddy,  In-Charge, NIUM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Sri Sanjay Kumar, I.A.S., Member Secretary, APPCB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 Osmania University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Chair:</w:t>
            </w:r>
            <w:r w:rsidRPr="00075F9E">
              <w:rPr>
                <w:rFonts w:ascii="Arial" w:hAnsi="Arial" w:cs="Arial"/>
                <w:b/>
                <w:sz w:val="20"/>
                <w:szCs w:val="20"/>
                <w:lang w:val="en-GB" w:eastAsia="zh-HK"/>
              </w:rPr>
              <w:t xml:space="preserve"> Prof P. K. Dey, UK</w:t>
            </w:r>
          </w:p>
        </w:tc>
        <w:tc>
          <w:tcPr>
            <w:tcW w:w="270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E45B96" w:rsidRPr="00075F9E" w:rsidRDefault="00E45B96" w:rsidP="005D3416">
            <w:pPr>
              <w:pStyle w:val="ListParagraph"/>
              <w:ind w:left="-108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Chair:  </w:t>
            </w:r>
          </w:p>
        </w:tc>
      </w:tr>
      <w:tr w:rsidR="00E45B96" w:rsidRPr="00075F9E" w:rsidTr="00011F2E">
        <w:trPr>
          <w:trHeight w:val="36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Co-Chair:  SA KhaderSaheb, Retd. Jt. Director, CDMA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Co-Chair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: JNTU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 : 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ESCI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Co-Chair: Pune Municipal Corporation</w:t>
            </w:r>
          </w:p>
        </w:tc>
        <w:tc>
          <w:tcPr>
            <w:tcW w:w="270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7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Co-Chair:  </w:t>
            </w:r>
          </w:p>
        </w:tc>
      </w:tr>
      <w:tr w:rsidR="00E45B96" w:rsidRPr="00075F9E" w:rsidTr="00E45B96">
        <w:trPr>
          <w:trHeight w:val="191"/>
        </w:trPr>
        <w:tc>
          <w:tcPr>
            <w:tcW w:w="1188" w:type="dxa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" w:type="dxa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4" w:type="dxa"/>
            <w:gridSpan w:val="6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1" w:type="dxa"/>
            <w:gridSpan w:val="9"/>
            <w:shd w:val="clear" w:color="auto" w:fill="4F81BD" w:themeFill="accent1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011F2E">
        <w:trPr>
          <w:trHeight w:val="989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The best Practices from ULBs to be presented.  The interested ULBs are requested to register their name for Best Practice Presentation at the registration counter with presentation slides and a hrd copy. 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sz w:val="20"/>
                <w:szCs w:val="20"/>
                <w:u w:val="single"/>
                <w:lang w:eastAsia="zh-HK"/>
              </w:rPr>
              <w:t>D Majumdar</w:t>
            </w:r>
            <w:r w:rsidRPr="00075F9E">
              <w:rPr>
                <w:rFonts w:ascii="Arial" w:eastAsia="Calibri" w:hAnsi="Arial" w:cs="Arial"/>
                <w:sz w:val="20"/>
                <w:szCs w:val="20"/>
                <w:lang w:eastAsia="zh-HK"/>
              </w:rPr>
              <w:t>,  Padma S. Rao,  A. B. Akolkar, M. Chowdhury, A. Srivastava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  <w:lang w:eastAsia="zh-HK"/>
              </w:rPr>
              <w:t xml:space="preserve"> - Fate of NMVOC Emitted from an open MSW Dump Site : Dhapa, a case study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 xml:space="preserve">V. A. Sheriff ,  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A. Mariam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 xml:space="preserve">,  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 Husna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 xml:space="preserve">, India - Biomedical Waste Management : A study of biomedical waste management practices in selected hospitals in the Bangalore Metropolitan Area </w:t>
            </w: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944" w:type="dxa"/>
            <w:gridSpan w:val="3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AvickSil,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S. Mukherjee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,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S. Kumar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-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-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Sustainable Waste Management in Mumbai: Case Studies of Decentralised Treatment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197" w:type="dxa"/>
            <w:gridSpan w:val="2"/>
          </w:tcPr>
          <w:p w:rsidR="00E45B96" w:rsidRPr="00075F9E" w:rsidRDefault="00E45B96" w:rsidP="005D3416">
            <w:pPr>
              <w:spacing w:after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011F2E">
        <w:trPr>
          <w:trHeight w:val="1078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070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P. G. Diwakar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India - Use of Earth Observation and Geo special techniques for SWM and urban governance</w:t>
            </w:r>
          </w:p>
        </w:tc>
        <w:tc>
          <w:tcPr>
            <w:tcW w:w="33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94" w:type="dxa"/>
            <w:gridSpan w:val="2"/>
          </w:tcPr>
          <w:p w:rsidR="00E45B96" w:rsidRPr="00075F9E" w:rsidRDefault="00E45B96" w:rsidP="005D3416">
            <w:pPr>
              <w:rPr>
                <w:rFonts w:ascii="Arial" w:eastAsia="Calibri" w:hAnsi="Arial" w:cs="Arial"/>
                <w:b/>
                <w:sz w:val="20"/>
                <w:szCs w:val="20"/>
                <w:lang w:eastAsia="zh-HK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V R SankarCheela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K. SaiKiran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, N. SriHarsha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Environmental Impact Assessment of municipal solid waste dumpsite in Visakhapatnam using RIAM analysis</w:t>
            </w:r>
          </w:p>
        </w:tc>
        <w:tc>
          <w:tcPr>
            <w:tcW w:w="285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94" w:type="dxa"/>
            <w:gridSpan w:val="6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75F9E">
              <w:rPr>
                <w:rFonts w:ascii="Arial" w:hAnsi="Arial" w:cs="Arial"/>
                <w:sz w:val="20"/>
                <w:szCs w:val="20"/>
                <w:u w:val="single"/>
                <w:lang w:eastAsia="zh-HK"/>
              </w:rPr>
              <w:t>A.M. Hulagabali</w:t>
            </w:r>
            <w:r w:rsidRPr="00075F9E">
              <w:rPr>
                <w:rFonts w:ascii="Arial" w:hAnsi="Arial" w:cs="Arial"/>
                <w:sz w:val="20"/>
                <w:szCs w:val="20"/>
              </w:rPr>
              <w:t>, D.R. Kamde</w:t>
            </w:r>
            <w:r w:rsidRPr="00075F9E">
              <w:rPr>
                <w:rFonts w:ascii="Arial" w:eastAsia="Calibri" w:hAnsi="Arial" w:cs="Arial"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sz w:val="20"/>
                <w:szCs w:val="20"/>
              </w:rPr>
              <w:t xml:space="preserve"> - Biomedical Waste Management for Belgaum City, Karnataka, India- A Case Study 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3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944" w:type="dxa"/>
            <w:gridSpan w:val="3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  <w:u w:val="single"/>
              </w:rPr>
              <w:t>K. V. Shah</w:t>
            </w:r>
            <w:r w:rsidRPr="00075F9E">
              <w:rPr>
                <w:rFonts w:ascii="Arial" w:eastAsia="Calibri" w:hAnsi="Arial" w:cs="Arial"/>
                <w:b/>
                <w:sz w:val="20"/>
                <w:szCs w:val="20"/>
              </w:rPr>
              <w:t>, India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- Strategies for Enhancement of Sustainable Municipal Solid Waste Management in India</w:t>
            </w:r>
          </w:p>
        </w:tc>
        <w:tc>
          <w:tcPr>
            <w:tcW w:w="270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2197" w:type="dxa"/>
            <w:gridSpan w:val="2"/>
          </w:tcPr>
          <w:p w:rsidR="00E45B96" w:rsidRPr="00075F9E" w:rsidRDefault="00E45B96" w:rsidP="005D341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011F2E">
        <w:trPr>
          <w:trHeight w:val="1154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070" w:type="dxa"/>
            <w:gridSpan w:val="2"/>
          </w:tcPr>
          <w:p w:rsidR="00E45B96" w:rsidRPr="00011F2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11F2E">
              <w:rPr>
                <w:rFonts w:ascii="Arial" w:hAnsi="Arial" w:cs="Arial"/>
                <w:sz w:val="18"/>
                <w:szCs w:val="18"/>
                <w:u w:val="single"/>
              </w:rPr>
              <w:t>S. Sumithra,</w:t>
            </w:r>
            <w:r w:rsidRPr="00011F2E">
              <w:rPr>
                <w:rFonts w:ascii="Arial" w:hAnsi="Arial" w:cs="Arial"/>
                <w:sz w:val="18"/>
                <w:szCs w:val="18"/>
              </w:rPr>
              <w:t xml:space="preserve"> V. Sunitha, G. Nagaraju , India - MSW Management in Kadapa Town</w:t>
            </w:r>
          </w:p>
        </w:tc>
        <w:tc>
          <w:tcPr>
            <w:tcW w:w="338" w:type="dxa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1F2E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994" w:type="dxa"/>
            <w:gridSpan w:val="2"/>
          </w:tcPr>
          <w:p w:rsidR="00E45B96" w:rsidRPr="00011F2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11F2E">
              <w:rPr>
                <w:rFonts w:ascii="Arial" w:eastAsia="Calibri" w:hAnsi="Arial" w:cs="Arial"/>
                <w:sz w:val="18"/>
                <w:szCs w:val="18"/>
                <w:u w:val="single"/>
              </w:rPr>
              <w:t>K. B. Paudel</w:t>
            </w:r>
            <w:r w:rsidRPr="00011F2E">
              <w:rPr>
                <w:rFonts w:ascii="Arial" w:eastAsia="Calibri" w:hAnsi="Arial" w:cs="Arial"/>
                <w:sz w:val="18"/>
                <w:szCs w:val="18"/>
              </w:rPr>
              <w:t>, Nepal -</w:t>
            </w:r>
            <w:r w:rsidRPr="00011F2E">
              <w:rPr>
                <w:rFonts w:ascii="Arial" w:hAnsi="Arial" w:cs="Arial"/>
                <w:sz w:val="18"/>
                <w:szCs w:val="18"/>
              </w:rPr>
              <w:t>Dissemination of Eco-friendly, Cost-effective Technologies on Instant Control of Foul Odor at Landfill Site, Slaughter Houses and Value Added Organic Fertilizer</w:t>
            </w:r>
          </w:p>
        </w:tc>
        <w:tc>
          <w:tcPr>
            <w:tcW w:w="285" w:type="dxa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1F2E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994" w:type="dxa"/>
            <w:gridSpan w:val="6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dxa"/>
            <w:gridSpan w:val="3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1F2E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944" w:type="dxa"/>
            <w:gridSpan w:val="3"/>
          </w:tcPr>
          <w:p w:rsidR="00E45B96" w:rsidRPr="00011F2E" w:rsidRDefault="00E45B96" w:rsidP="005D3416">
            <w:pPr>
              <w:pStyle w:val="Caption"/>
              <w:keepNext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011F2E">
              <w:rPr>
                <w:rFonts w:ascii="Arial" w:hAnsi="Arial" w:cs="Arial"/>
                <w:sz w:val="18"/>
                <w:szCs w:val="18"/>
                <w:u w:val="single"/>
              </w:rPr>
              <w:t>S . A. Unnisa</w:t>
            </w:r>
            <w:r w:rsidRPr="00011F2E">
              <w:rPr>
                <w:rFonts w:ascii="Arial" w:hAnsi="Arial" w:cs="Arial"/>
                <w:sz w:val="18"/>
                <w:szCs w:val="18"/>
              </w:rPr>
              <w:t>, V. Gnaneshwar, B. Rav, India- Integrated Solid Waste Management - A Case Study of Bobbili Municipality, Andhra Pradesh</w:t>
            </w:r>
          </w:p>
        </w:tc>
        <w:tc>
          <w:tcPr>
            <w:tcW w:w="270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197" w:type="dxa"/>
            <w:gridSpan w:val="2"/>
          </w:tcPr>
          <w:p w:rsidR="00E45B96" w:rsidRPr="00075F9E" w:rsidRDefault="00E45B96" w:rsidP="005D3416">
            <w:pPr>
              <w:pStyle w:val="Abstrtitle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5B96" w:rsidRPr="00075F9E" w:rsidTr="00011F2E">
        <w:trPr>
          <w:trHeight w:val="659"/>
        </w:trPr>
        <w:tc>
          <w:tcPr>
            <w:tcW w:w="1188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070" w:type="dxa"/>
            <w:gridSpan w:val="2"/>
          </w:tcPr>
          <w:p w:rsidR="00E45B96" w:rsidRPr="00011F2E" w:rsidRDefault="00E45B96" w:rsidP="00011F2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1F2E">
              <w:rPr>
                <w:rFonts w:ascii="Arial" w:hAnsi="Arial" w:cs="Arial"/>
                <w:b/>
                <w:sz w:val="18"/>
                <w:szCs w:val="18"/>
              </w:rPr>
              <w:t>Ms A</w:t>
            </w:r>
            <w:r w:rsidR="00011F2E">
              <w:rPr>
                <w:rFonts w:ascii="Arial" w:hAnsi="Arial" w:cs="Arial"/>
                <w:b/>
                <w:sz w:val="18"/>
                <w:szCs w:val="18"/>
              </w:rPr>
              <w:t>lmitra</w:t>
            </w:r>
            <w:r w:rsidRPr="00011F2E">
              <w:rPr>
                <w:rFonts w:ascii="Arial" w:hAnsi="Arial" w:cs="Arial"/>
                <w:b/>
                <w:sz w:val="18"/>
                <w:szCs w:val="18"/>
              </w:rPr>
              <w:t xml:space="preserve"> Patel , IndiaManaging household sanitary Waste, </w:t>
            </w:r>
          </w:p>
        </w:tc>
        <w:tc>
          <w:tcPr>
            <w:tcW w:w="338" w:type="dxa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1F2E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994" w:type="dxa"/>
            <w:gridSpan w:val="2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dxa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1F2E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994" w:type="dxa"/>
            <w:gridSpan w:val="6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dxa"/>
            <w:gridSpan w:val="3"/>
          </w:tcPr>
          <w:p w:rsidR="00E45B96" w:rsidRPr="00011F2E" w:rsidRDefault="00E45B96" w:rsidP="005D34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1F2E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944" w:type="dxa"/>
            <w:gridSpan w:val="3"/>
          </w:tcPr>
          <w:p w:rsidR="00E45B96" w:rsidRPr="00011F2E" w:rsidRDefault="00E45B96" w:rsidP="005D34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1F2E">
              <w:rPr>
                <w:rFonts w:ascii="Arial" w:eastAsia="Times New Roman" w:hAnsi="Arial" w:cs="Arial"/>
                <w:b/>
                <w:sz w:val="18"/>
                <w:szCs w:val="18"/>
                <w:u w:val="single"/>
              </w:rPr>
              <w:t>Jaya Dhindaw</w:t>
            </w:r>
            <w:r w:rsidRPr="00011F2E">
              <w:rPr>
                <w:rFonts w:ascii="Arial" w:eastAsia="Times New Roman" w:hAnsi="Arial" w:cs="Arial"/>
                <w:b/>
                <w:sz w:val="18"/>
                <w:szCs w:val="18"/>
              </w:rPr>
              <w:t>, H. N. Chanakya, T. G. Sitharam</w:t>
            </w:r>
            <w:r w:rsidRPr="00011F2E">
              <w:rPr>
                <w:rFonts w:ascii="Arial" w:eastAsia="Calibri" w:hAnsi="Arial" w:cs="Arial"/>
                <w:b/>
                <w:sz w:val="18"/>
                <w:szCs w:val="18"/>
              </w:rPr>
              <w:t>, India</w:t>
            </w:r>
            <w:r w:rsidRPr="00011F2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- Neighborhood Level Decentralized Solid Waste Management Facility: A Prototype</w:t>
            </w:r>
            <w:r w:rsidRPr="00011F2E">
              <w:rPr>
                <w:rFonts w:ascii="Arial" w:eastAsia="Times New Roman" w:hAnsi="Arial" w:cs="Arial"/>
                <w:b/>
                <w:sz w:val="18"/>
                <w:szCs w:val="18"/>
              </w:rPr>
              <w:t>. </w:t>
            </w:r>
          </w:p>
        </w:tc>
        <w:tc>
          <w:tcPr>
            <w:tcW w:w="270" w:type="dxa"/>
            <w:gridSpan w:val="4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2197" w:type="dxa"/>
            <w:gridSpan w:val="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5B96" w:rsidRPr="00075F9E" w:rsidTr="00545B52">
        <w:trPr>
          <w:trHeight w:val="191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12.30 – 14.15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Lunch – Lunch will be available during these hours to avoid rush</w:t>
            </w:r>
          </w:p>
        </w:tc>
      </w:tr>
      <w:tr w:rsidR="00E45B96" w:rsidRPr="00075F9E" w:rsidTr="00545B52">
        <w:trPr>
          <w:trHeight w:val="191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bCs/>
                <w:sz w:val="20"/>
                <w:szCs w:val="20"/>
              </w:rPr>
              <w:t>At the Main Auditorium</w:t>
            </w:r>
          </w:p>
        </w:tc>
      </w:tr>
      <w:tr w:rsidR="00E45B96" w:rsidRPr="00075F9E" w:rsidTr="00E45B96">
        <w:trPr>
          <w:trHeight w:val="191"/>
        </w:trPr>
        <w:tc>
          <w:tcPr>
            <w:tcW w:w="1188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shd w:val="clear" w:color="auto" w:fill="00B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Valedictory Programme, Award Ceremony, Announcement of 5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th  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IconSWM 2015</w:t>
            </w:r>
          </w:p>
        </w:tc>
      </w:tr>
      <w:tr w:rsidR="00E45B96" w:rsidRPr="00075F9E" w:rsidTr="00E45B96">
        <w:trPr>
          <w:trHeight w:val="61"/>
        </w:trPr>
        <w:tc>
          <w:tcPr>
            <w:tcW w:w="1188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14.30 – 16.00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13.30 – 15.00 – Cultural Program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15.15 - Arrival of Sri E. S. L. Narsimhan, Honourable Governor,  Andhra Pradesh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15.16 - National Anthem</w:t>
            </w:r>
          </w:p>
          <w:p w:rsidR="00E45B96" w:rsidRPr="00075F9E" w:rsidRDefault="00E45B96" w:rsidP="005D3416">
            <w:pPr>
              <w:ind w:left="1456" w:hanging="1456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15.17 to 15-20: Welcome Address by Dr Sameer Sharma,  Principal Secretary (MA), MA&amp;UD Dept., GoAP</w:t>
            </w:r>
          </w:p>
          <w:p w:rsidR="00E45B96" w:rsidRPr="00075F9E" w:rsidRDefault="00E45B96" w:rsidP="005D3416">
            <w:pPr>
              <w:ind w:left="1456" w:hanging="1456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15-20 to 15-23: Sum up report of IconSWM by Dr Shailendra Kumar Joshi,  Principal Secretary (UD),MA&amp;UD   Dept.,GoAP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15-23 to 15-25: Presentation of annual report of ISWMAW BY Prof</w:t>
            </w:r>
            <w:r w:rsidR="00011F2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 xml:space="preserve"> Sadhan K Ghosh, President, ISWMAW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15-25 to 15-29: Message of Sri M. Maheedhar Reddy, Honourable Minister MA&amp;UD, GoAP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15-29 to 15-40: Awards Felicitation.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15.40 to 15.55: Valedictory Speech by  Sri E. S. L. Narsimhan, Honourable Governor,  Andhra Pradesh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15.55 to 16.00: Vote of Thanks to the Chair by the C&amp;DMA</w:t>
            </w:r>
          </w:p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16.00 - National Anthem.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FFFF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FFFF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FFFF0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EXIT</w:t>
            </w:r>
          </w:p>
        </w:tc>
      </w:tr>
      <w:tr w:rsidR="00E45B96" w:rsidRPr="00075F9E" w:rsidTr="00E45B96">
        <w:trPr>
          <w:trHeight w:val="14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92D050"/>
          </w:tcPr>
          <w:p w:rsidR="00E45B96" w:rsidRPr="00075F9E" w:rsidRDefault="00E45B96" w:rsidP="005D34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77" w:type="dxa"/>
            <w:gridSpan w:val="24"/>
            <w:tcBorders>
              <w:bottom w:val="single" w:sz="4" w:space="0" w:color="auto"/>
            </w:tcBorders>
            <w:shd w:val="clear" w:color="auto" w:fill="92D050"/>
          </w:tcPr>
          <w:p w:rsidR="00E45B96" w:rsidRPr="00075F9E" w:rsidRDefault="00E45B96" w:rsidP="005D34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5F9E">
              <w:rPr>
                <w:rFonts w:ascii="Arial" w:hAnsi="Arial" w:cs="Arial"/>
                <w:b/>
                <w:sz w:val="20"/>
                <w:szCs w:val="20"/>
              </w:rPr>
              <w:t>You are invited to join the 5</w:t>
            </w:r>
            <w:r w:rsidRPr="00075F9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  <w:r w:rsidRPr="00075F9E">
              <w:rPr>
                <w:rFonts w:ascii="Arial" w:hAnsi="Arial" w:cs="Arial"/>
                <w:b/>
                <w:sz w:val="20"/>
                <w:szCs w:val="20"/>
              </w:rPr>
              <w:t>IconSWM 2015  in  January 2015 ( Venue to be announced in Hyderabad)</w:t>
            </w:r>
          </w:p>
        </w:tc>
      </w:tr>
    </w:tbl>
    <w:p w:rsidR="00F46339" w:rsidRPr="00075F9E" w:rsidRDefault="005D3416" w:rsidP="00011F2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75F9E">
        <w:rPr>
          <w:rFonts w:ascii="Arial" w:hAnsi="Arial" w:cs="Arial"/>
          <w:b/>
          <w:sz w:val="20"/>
          <w:szCs w:val="20"/>
        </w:rPr>
        <w:t xml:space="preserve">Note: </w:t>
      </w:r>
      <w:r w:rsidR="008D5904" w:rsidRPr="00075F9E">
        <w:rPr>
          <w:rFonts w:ascii="Arial" w:hAnsi="Arial" w:cs="Arial"/>
          <w:b/>
          <w:sz w:val="20"/>
          <w:szCs w:val="20"/>
        </w:rPr>
        <w:t xml:space="preserve">Programme is subject to change due to due unavoidable circumstances. </w:t>
      </w:r>
      <w:r w:rsidR="006D7A34" w:rsidRPr="00075F9E">
        <w:rPr>
          <w:rFonts w:ascii="Arial" w:hAnsi="Arial" w:cs="Arial"/>
          <w:b/>
          <w:sz w:val="20"/>
          <w:szCs w:val="20"/>
        </w:rPr>
        <w:t xml:space="preserve"> *</w:t>
      </w:r>
      <w:r w:rsidR="006D7A34" w:rsidRPr="00075F9E">
        <w:rPr>
          <w:rFonts w:ascii="Arial" w:hAnsi="Arial" w:cs="Arial"/>
          <w:b/>
          <w:bCs/>
          <w:sz w:val="20"/>
          <w:szCs w:val="20"/>
        </w:rPr>
        <w:t>Room 1 – Main Auditorium, Room 2</w:t>
      </w:r>
      <w:r w:rsidR="00011F2E">
        <w:rPr>
          <w:rFonts w:ascii="Arial" w:hAnsi="Arial" w:cs="Arial"/>
          <w:b/>
          <w:bCs/>
          <w:sz w:val="20"/>
          <w:szCs w:val="20"/>
        </w:rPr>
        <w:t xml:space="preserve">, </w:t>
      </w:r>
      <w:r w:rsidR="006D7A34" w:rsidRPr="00075F9E">
        <w:rPr>
          <w:rFonts w:ascii="Arial" w:hAnsi="Arial" w:cs="Arial"/>
          <w:b/>
          <w:bCs/>
          <w:sz w:val="20"/>
          <w:szCs w:val="20"/>
        </w:rPr>
        <w:t>Room 3</w:t>
      </w:r>
      <w:r w:rsidR="00011F2E">
        <w:rPr>
          <w:rFonts w:ascii="Arial" w:hAnsi="Arial" w:cs="Arial"/>
          <w:b/>
          <w:bCs/>
          <w:sz w:val="20"/>
          <w:szCs w:val="20"/>
        </w:rPr>
        <w:t xml:space="preserve">  Room 4</w:t>
      </w:r>
      <w:r w:rsidR="006D7A34" w:rsidRPr="00075F9E">
        <w:rPr>
          <w:rFonts w:ascii="Arial" w:hAnsi="Arial" w:cs="Arial"/>
          <w:b/>
          <w:bCs/>
          <w:sz w:val="20"/>
          <w:szCs w:val="20"/>
        </w:rPr>
        <w:t xml:space="preserve"> are on 1</w:t>
      </w:r>
      <w:r w:rsidR="006D7A34" w:rsidRPr="00075F9E">
        <w:rPr>
          <w:rFonts w:ascii="Arial" w:hAnsi="Arial" w:cs="Arial"/>
          <w:b/>
          <w:bCs/>
          <w:sz w:val="20"/>
          <w:szCs w:val="20"/>
          <w:vertAlign w:val="superscript"/>
        </w:rPr>
        <w:t>st</w:t>
      </w:r>
      <w:r w:rsidR="006D7A34" w:rsidRPr="00075F9E">
        <w:rPr>
          <w:rFonts w:ascii="Arial" w:hAnsi="Arial" w:cs="Arial"/>
          <w:b/>
          <w:bCs/>
          <w:sz w:val="20"/>
          <w:szCs w:val="20"/>
        </w:rPr>
        <w:t xml:space="preserve"> Floor;  Room 5 are on Ground Floor. </w:t>
      </w:r>
    </w:p>
    <w:p w:rsidR="00726AF3" w:rsidRPr="00011F2E" w:rsidRDefault="00726AF3" w:rsidP="00736663">
      <w:pPr>
        <w:spacing w:after="0" w:line="240" w:lineRule="auto"/>
        <w:rPr>
          <w:rFonts w:ascii="Arial" w:hAnsi="Arial" w:cs="Aharoni"/>
          <w:b/>
        </w:rPr>
      </w:pPr>
      <w:r w:rsidRPr="00011F2E">
        <w:rPr>
          <w:rFonts w:ascii="Arial" w:hAnsi="Arial" w:cs="Aharoni"/>
          <w:b/>
          <w:bCs/>
        </w:rPr>
        <w:t>Those who are interested to submit Research and Implementation project on SWM, please submit the proposal at the Technical desk.</w:t>
      </w:r>
    </w:p>
    <w:sectPr w:rsidR="00726AF3" w:rsidRPr="00011F2E" w:rsidSect="00B81F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64" w:right="1138" w:bottom="864" w:left="113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6FA" w:rsidRDefault="000A16FA" w:rsidP="00CD5A8B">
      <w:pPr>
        <w:spacing w:after="0" w:line="240" w:lineRule="auto"/>
      </w:pPr>
      <w:r>
        <w:separator/>
      </w:r>
    </w:p>
  </w:endnote>
  <w:endnote w:type="continuationSeparator" w:id="1">
    <w:p w:rsidR="000A16FA" w:rsidRDefault="000A16FA" w:rsidP="00CD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4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DB3" w:rsidRDefault="00D60D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996251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8E55FC" w:rsidRDefault="008E55FC">
            <w:pPr>
              <w:pStyle w:val="Footer"/>
              <w:jc w:val="center"/>
            </w:pPr>
            <w:r>
              <w:t xml:space="preserve">Page </w:t>
            </w:r>
            <w:r w:rsidR="006341F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6341F5">
              <w:rPr>
                <w:b/>
                <w:bCs/>
                <w:sz w:val="24"/>
                <w:szCs w:val="24"/>
              </w:rPr>
              <w:fldChar w:fldCharType="separate"/>
            </w:r>
            <w:r w:rsidR="007952B5">
              <w:rPr>
                <w:b/>
                <w:bCs/>
                <w:noProof/>
              </w:rPr>
              <w:t>13</w:t>
            </w:r>
            <w:r w:rsidR="006341F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341F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6341F5">
              <w:rPr>
                <w:b/>
                <w:bCs/>
                <w:sz w:val="24"/>
                <w:szCs w:val="24"/>
              </w:rPr>
              <w:fldChar w:fldCharType="separate"/>
            </w:r>
            <w:r w:rsidR="007952B5">
              <w:rPr>
                <w:b/>
                <w:bCs/>
                <w:noProof/>
              </w:rPr>
              <w:t>13</w:t>
            </w:r>
            <w:r w:rsidR="006341F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E55FC" w:rsidRPr="00D853FC" w:rsidRDefault="008E55FC" w:rsidP="00D853FC">
    <w:pPr>
      <w:pStyle w:val="Footer"/>
      <w:pBdr>
        <w:top w:val="single" w:sz="4" w:space="1" w:color="D9D9D9" w:themeColor="background1" w:themeShade="D9"/>
      </w:pBdr>
      <w:rPr>
        <w:b/>
        <w:bCs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DB3" w:rsidRDefault="00D60D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6FA" w:rsidRDefault="000A16FA" w:rsidP="00CD5A8B">
      <w:pPr>
        <w:spacing w:after="0" w:line="240" w:lineRule="auto"/>
      </w:pPr>
      <w:r>
        <w:separator/>
      </w:r>
    </w:p>
  </w:footnote>
  <w:footnote w:type="continuationSeparator" w:id="1">
    <w:p w:rsidR="000A16FA" w:rsidRDefault="000A16FA" w:rsidP="00CD5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DB3" w:rsidRDefault="00D60DB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DB3" w:rsidRDefault="00D60DB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DB3" w:rsidRDefault="00D60DB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17D"/>
    <w:multiLevelType w:val="hybridMultilevel"/>
    <w:tmpl w:val="195071A4"/>
    <w:lvl w:ilvl="0" w:tplc="028E791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Bidi" w:hint="default"/>
        <w:b w:val="0"/>
        <w:color w:val="auto"/>
        <w:sz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C48E0"/>
    <w:multiLevelType w:val="hybridMultilevel"/>
    <w:tmpl w:val="9F02B5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25A5F"/>
    <w:multiLevelType w:val="hybridMultilevel"/>
    <w:tmpl w:val="E876B4CA"/>
    <w:lvl w:ilvl="0" w:tplc="B6CA0BAA">
      <w:start w:val="1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color w:val="000000"/>
        <w:sz w:val="22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A23FE"/>
    <w:multiLevelType w:val="hybridMultilevel"/>
    <w:tmpl w:val="ED080E86"/>
    <w:lvl w:ilvl="0" w:tplc="3886DC16">
      <w:start w:val="19"/>
      <w:numFmt w:val="bullet"/>
      <w:lvlText w:val="-"/>
      <w:lvlJc w:val="left"/>
      <w:pPr>
        <w:ind w:left="720" w:hanging="360"/>
      </w:pPr>
      <w:rPr>
        <w:rFonts w:ascii="Arial Narrow" w:eastAsia="PMingLiU" w:hAnsi="Arial Narrow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459B1"/>
    <w:multiLevelType w:val="hybridMultilevel"/>
    <w:tmpl w:val="CEF2991E"/>
    <w:lvl w:ilvl="0" w:tplc="A984DAF0">
      <w:start w:val="1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A033E"/>
    <w:multiLevelType w:val="hybridMultilevel"/>
    <w:tmpl w:val="91B07836"/>
    <w:lvl w:ilvl="0" w:tplc="273685AC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color w:val="FF0000"/>
        <w:sz w:val="22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727459"/>
    <w:multiLevelType w:val="hybridMultilevel"/>
    <w:tmpl w:val="413E7920"/>
    <w:lvl w:ilvl="0" w:tplc="3446CCC6">
      <w:start w:val="19"/>
      <w:numFmt w:val="bullet"/>
      <w:lvlText w:val="-"/>
      <w:lvlJc w:val="left"/>
      <w:pPr>
        <w:ind w:left="720" w:hanging="360"/>
      </w:pPr>
      <w:rPr>
        <w:rFonts w:ascii="Arial Narrow" w:eastAsia="PMingLiU" w:hAnsi="Arial Narrow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21234"/>
    <w:multiLevelType w:val="hybridMultilevel"/>
    <w:tmpl w:val="15B08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C49CD"/>
    <w:multiLevelType w:val="hybridMultilevel"/>
    <w:tmpl w:val="2BC8FC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84A4A"/>
    <w:multiLevelType w:val="multilevel"/>
    <w:tmpl w:val="7E62E2B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>
    <w:nsid w:val="5EDA27AD"/>
    <w:multiLevelType w:val="hybridMultilevel"/>
    <w:tmpl w:val="DC121DC2"/>
    <w:lvl w:ilvl="0" w:tplc="7DB299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742A00"/>
    <w:multiLevelType w:val="hybridMultilevel"/>
    <w:tmpl w:val="E43C78C8"/>
    <w:lvl w:ilvl="0" w:tplc="6100A9AE">
      <w:start w:val="8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sz w:val="22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B0C1C"/>
    <w:rsid w:val="00001A53"/>
    <w:rsid w:val="00011F2E"/>
    <w:rsid w:val="00015B73"/>
    <w:rsid w:val="000231D8"/>
    <w:rsid w:val="00023FCB"/>
    <w:rsid w:val="00024599"/>
    <w:rsid w:val="000336C1"/>
    <w:rsid w:val="000374AD"/>
    <w:rsid w:val="000406D7"/>
    <w:rsid w:val="00044309"/>
    <w:rsid w:val="00052F5E"/>
    <w:rsid w:val="00056E07"/>
    <w:rsid w:val="00065758"/>
    <w:rsid w:val="00070157"/>
    <w:rsid w:val="00072AEE"/>
    <w:rsid w:val="00074C4C"/>
    <w:rsid w:val="00075F9E"/>
    <w:rsid w:val="0007621E"/>
    <w:rsid w:val="00083226"/>
    <w:rsid w:val="00085584"/>
    <w:rsid w:val="00094775"/>
    <w:rsid w:val="000968EC"/>
    <w:rsid w:val="00097A19"/>
    <w:rsid w:val="000A16FA"/>
    <w:rsid w:val="000A2813"/>
    <w:rsid w:val="000A47C7"/>
    <w:rsid w:val="000B64EC"/>
    <w:rsid w:val="000C2820"/>
    <w:rsid w:val="000C2D01"/>
    <w:rsid w:val="000C716A"/>
    <w:rsid w:val="000D6212"/>
    <w:rsid w:val="001044D7"/>
    <w:rsid w:val="001048F6"/>
    <w:rsid w:val="00112E44"/>
    <w:rsid w:val="00120E68"/>
    <w:rsid w:val="00153D23"/>
    <w:rsid w:val="00162618"/>
    <w:rsid w:val="00171C3B"/>
    <w:rsid w:val="00183FD6"/>
    <w:rsid w:val="00186A78"/>
    <w:rsid w:val="00191141"/>
    <w:rsid w:val="001A0EB5"/>
    <w:rsid w:val="001A34C1"/>
    <w:rsid w:val="001A4C6E"/>
    <w:rsid w:val="001A56FA"/>
    <w:rsid w:val="001B1A1D"/>
    <w:rsid w:val="001B627F"/>
    <w:rsid w:val="001C2E2D"/>
    <w:rsid w:val="001C3306"/>
    <w:rsid w:val="001C6372"/>
    <w:rsid w:val="001F1416"/>
    <w:rsid w:val="001F68E2"/>
    <w:rsid w:val="00214FC1"/>
    <w:rsid w:val="0024098B"/>
    <w:rsid w:val="002416C8"/>
    <w:rsid w:val="00251152"/>
    <w:rsid w:val="00251719"/>
    <w:rsid w:val="00262E11"/>
    <w:rsid w:val="00265EF1"/>
    <w:rsid w:val="00290125"/>
    <w:rsid w:val="002939B0"/>
    <w:rsid w:val="00293F00"/>
    <w:rsid w:val="00296BC8"/>
    <w:rsid w:val="002A0989"/>
    <w:rsid w:val="002B125D"/>
    <w:rsid w:val="002C3959"/>
    <w:rsid w:val="002C3E83"/>
    <w:rsid w:val="002D7BE3"/>
    <w:rsid w:val="002E3983"/>
    <w:rsid w:val="002E4935"/>
    <w:rsid w:val="002E7220"/>
    <w:rsid w:val="002F5922"/>
    <w:rsid w:val="002F6BE6"/>
    <w:rsid w:val="00303510"/>
    <w:rsid w:val="00304F5D"/>
    <w:rsid w:val="00324EFA"/>
    <w:rsid w:val="00333714"/>
    <w:rsid w:val="003346D9"/>
    <w:rsid w:val="003378C5"/>
    <w:rsid w:val="00343076"/>
    <w:rsid w:val="0037721E"/>
    <w:rsid w:val="00377E8C"/>
    <w:rsid w:val="003843F1"/>
    <w:rsid w:val="0039049A"/>
    <w:rsid w:val="00394113"/>
    <w:rsid w:val="00394168"/>
    <w:rsid w:val="003A11E5"/>
    <w:rsid w:val="003A2B9C"/>
    <w:rsid w:val="003B06DD"/>
    <w:rsid w:val="003B3D9C"/>
    <w:rsid w:val="003B4EEC"/>
    <w:rsid w:val="003B58A9"/>
    <w:rsid w:val="003C04F9"/>
    <w:rsid w:val="003C6D59"/>
    <w:rsid w:val="003D1FE5"/>
    <w:rsid w:val="003E138E"/>
    <w:rsid w:val="003E26A3"/>
    <w:rsid w:val="003E69AD"/>
    <w:rsid w:val="003E7E77"/>
    <w:rsid w:val="003F097F"/>
    <w:rsid w:val="003F6BE5"/>
    <w:rsid w:val="003F7E47"/>
    <w:rsid w:val="004023A9"/>
    <w:rsid w:val="00403BA1"/>
    <w:rsid w:val="004057A5"/>
    <w:rsid w:val="004200B5"/>
    <w:rsid w:val="00421AD9"/>
    <w:rsid w:val="004412D0"/>
    <w:rsid w:val="00443EDB"/>
    <w:rsid w:val="00451B0D"/>
    <w:rsid w:val="004526C9"/>
    <w:rsid w:val="0045324E"/>
    <w:rsid w:val="004548F6"/>
    <w:rsid w:val="0046344C"/>
    <w:rsid w:val="00463B66"/>
    <w:rsid w:val="00467C6F"/>
    <w:rsid w:val="004859CF"/>
    <w:rsid w:val="004903F3"/>
    <w:rsid w:val="004969FD"/>
    <w:rsid w:val="004971BD"/>
    <w:rsid w:val="00497D6A"/>
    <w:rsid w:val="004A3308"/>
    <w:rsid w:val="004A5B81"/>
    <w:rsid w:val="004B5727"/>
    <w:rsid w:val="004B68D9"/>
    <w:rsid w:val="004C2B1B"/>
    <w:rsid w:val="004C622A"/>
    <w:rsid w:val="004D29F8"/>
    <w:rsid w:val="004F0121"/>
    <w:rsid w:val="004F4EFB"/>
    <w:rsid w:val="004F7100"/>
    <w:rsid w:val="00500886"/>
    <w:rsid w:val="00510D33"/>
    <w:rsid w:val="0051558C"/>
    <w:rsid w:val="00530BDE"/>
    <w:rsid w:val="00532DBC"/>
    <w:rsid w:val="00536C35"/>
    <w:rsid w:val="00545B52"/>
    <w:rsid w:val="00552589"/>
    <w:rsid w:val="00554D22"/>
    <w:rsid w:val="005616E5"/>
    <w:rsid w:val="00561DE5"/>
    <w:rsid w:val="005639AC"/>
    <w:rsid w:val="005717F1"/>
    <w:rsid w:val="00574956"/>
    <w:rsid w:val="00580069"/>
    <w:rsid w:val="005854F8"/>
    <w:rsid w:val="00593822"/>
    <w:rsid w:val="00597699"/>
    <w:rsid w:val="005C232A"/>
    <w:rsid w:val="005D0122"/>
    <w:rsid w:val="005D3416"/>
    <w:rsid w:val="005D3CC6"/>
    <w:rsid w:val="005D6E8D"/>
    <w:rsid w:val="005F4E36"/>
    <w:rsid w:val="005F6C98"/>
    <w:rsid w:val="005F7224"/>
    <w:rsid w:val="00600903"/>
    <w:rsid w:val="00601041"/>
    <w:rsid w:val="00610418"/>
    <w:rsid w:val="006155AE"/>
    <w:rsid w:val="006206A3"/>
    <w:rsid w:val="00620AF5"/>
    <w:rsid w:val="0062706D"/>
    <w:rsid w:val="0063190D"/>
    <w:rsid w:val="00633E11"/>
    <w:rsid w:val="006341F5"/>
    <w:rsid w:val="00634556"/>
    <w:rsid w:val="00634C09"/>
    <w:rsid w:val="00636D80"/>
    <w:rsid w:val="00637389"/>
    <w:rsid w:val="00643672"/>
    <w:rsid w:val="00645DDC"/>
    <w:rsid w:val="006501B0"/>
    <w:rsid w:val="006555D1"/>
    <w:rsid w:val="00666530"/>
    <w:rsid w:val="00672D26"/>
    <w:rsid w:val="00690BD7"/>
    <w:rsid w:val="00690F22"/>
    <w:rsid w:val="00695BED"/>
    <w:rsid w:val="006A3BB0"/>
    <w:rsid w:val="006A403B"/>
    <w:rsid w:val="006A5084"/>
    <w:rsid w:val="006A5509"/>
    <w:rsid w:val="006A6077"/>
    <w:rsid w:val="006B2CA8"/>
    <w:rsid w:val="006B5E95"/>
    <w:rsid w:val="006C1989"/>
    <w:rsid w:val="006D7A34"/>
    <w:rsid w:val="006F29EE"/>
    <w:rsid w:val="00710299"/>
    <w:rsid w:val="00724490"/>
    <w:rsid w:val="00726AF3"/>
    <w:rsid w:val="00730A60"/>
    <w:rsid w:val="00734DCA"/>
    <w:rsid w:val="00736663"/>
    <w:rsid w:val="00737741"/>
    <w:rsid w:val="00741A95"/>
    <w:rsid w:val="00742A20"/>
    <w:rsid w:val="007466C4"/>
    <w:rsid w:val="00754F40"/>
    <w:rsid w:val="00756DA1"/>
    <w:rsid w:val="00777A4A"/>
    <w:rsid w:val="007952B5"/>
    <w:rsid w:val="007A72E6"/>
    <w:rsid w:val="007A7A4E"/>
    <w:rsid w:val="007B0CD6"/>
    <w:rsid w:val="007B7220"/>
    <w:rsid w:val="007C6887"/>
    <w:rsid w:val="007C7648"/>
    <w:rsid w:val="007D5390"/>
    <w:rsid w:val="007E0694"/>
    <w:rsid w:val="007E1881"/>
    <w:rsid w:val="007E384C"/>
    <w:rsid w:val="007E7DFE"/>
    <w:rsid w:val="007F1365"/>
    <w:rsid w:val="00807F3D"/>
    <w:rsid w:val="008117C7"/>
    <w:rsid w:val="008148FD"/>
    <w:rsid w:val="00816914"/>
    <w:rsid w:val="00817E02"/>
    <w:rsid w:val="0082197E"/>
    <w:rsid w:val="00822CB2"/>
    <w:rsid w:val="00826EF0"/>
    <w:rsid w:val="00830D2A"/>
    <w:rsid w:val="008315DA"/>
    <w:rsid w:val="00834024"/>
    <w:rsid w:val="00834A55"/>
    <w:rsid w:val="0083663C"/>
    <w:rsid w:val="0084446C"/>
    <w:rsid w:val="00847AFF"/>
    <w:rsid w:val="00851401"/>
    <w:rsid w:val="00851BEF"/>
    <w:rsid w:val="00853B1C"/>
    <w:rsid w:val="00856045"/>
    <w:rsid w:val="00857A1C"/>
    <w:rsid w:val="00863C3D"/>
    <w:rsid w:val="00864BF1"/>
    <w:rsid w:val="00865E5D"/>
    <w:rsid w:val="00866A2F"/>
    <w:rsid w:val="0087360F"/>
    <w:rsid w:val="0087487F"/>
    <w:rsid w:val="00876BFF"/>
    <w:rsid w:val="00876FCC"/>
    <w:rsid w:val="00880F76"/>
    <w:rsid w:val="00881FC0"/>
    <w:rsid w:val="00883F82"/>
    <w:rsid w:val="008914A5"/>
    <w:rsid w:val="00893634"/>
    <w:rsid w:val="0089401D"/>
    <w:rsid w:val="008B0C1C"/>
    <w:rsid w:val="008B50B8"/>
    <w:rsid w:val="008B6945"/>
    <w:rsid w:val="008D53C7"/>
    <w:rsid w:val="008D5904"/>
    <w:rsid w:val="008E55FC"/>
    <w:rsid w:val="008E5C51"/>
    <w:rsid w:val="008F0805"/>
    <w:rsid w:val="009108FC"/>
    <w:rsid w:val="00912735"/>
    <w:rsid w:val="009226F4"/>
    <w:rsid w:val="00924BA9"/>
    <w:rsid w:val="009253BF"/>
    <w:rsid w:val="009255BB"/>
    <w:rsid w:val="009319DF"/>
    <w:rsid w:val="009321D8"/>
    <w:rsid w:val="00933A2E"/>
    <w:rsid w:val="00934931"/>
    <w:rsid w:val="00943D60"/>
    <w:rsid w:val="00944574"/>
    <w:rsid w:val="009502C9"/>
    <w:rsid w:val="00964C3A"/>
    <w:rsid w:val="00965650"/>
    <w:rsid w:val="00965E02"/>
    <w:rsid w:val="00966534"/>
    <w:rsid w:val="009713F7"/>
    <w:rsid w:val="00975E54"/>
    <w:rsid w:val="009B3861"/>
    <w:rsid w:val="009B77D2"/>
    <w:rsid w:val="009C144E"/>
    <w:rsid w:val="009C385F"/>
    <w:rsid w:val="009C7745"/>
    <w:rsid w:val="009C7B4B"/>
    <w:rsid w:val="009D3843"/>
    <w:rsid w:val="009F0D5F"/>
    <w:rsid w:val="009F4398"/>
    <w:rsid w:val="009F4B25"/>
    <w:rsid w:val="009F5979"/>
    <w:rsid w:val="00A12F1A"/>
    <w:rsid w:val="00A15A00"/>
    <w:rsid w:val="00A2331E"/>
    <w:rsid w:val="00A46186"/>
    <w:rsid w:val="00A5317A"/>
    <w:rsid w:val="00A56513"/>
    <w:rsid w:val="00A66B7F"/>
    <w:rsid w:val="00A832A4"/>
    <w:rsid w:val="00A834AD"/>
    <w:rsid w:val="00A95C88"/>
    <w:rsid w:val="00AA0343"/>
    <w:rsid w:val="00AB2031"/>
    <w:rsid w:val="00AB66DA"/>
    <w:rsid w:val="00AC0EC9"/>
    <w:rsid w:val="00AC1EC9"/>
    <w:rsid w:val="00AC65C8"/>
    <w:rsid w:val="00AD40E5"/>
    <w:rsid w:val="00AD69BA"/>
    <w:rsid w:val="00AF1F1B"/>
    <w:rsid w:val="00AF6167"/>
    <w:rsid w:val="00B00242"/>
    <w:rsid w:val="00B00B5D"/>
    <w:rsid w:val="00B0102E"/>
    <w:rsid w:val="00B0295A"/>
    <w:rsid w:val="00B07B6C"/>
    <w:rsid w:val="00B169E0"/>
    <w:rsid w:val="00B2319B"/>
    <w:rsid w:val="00B2756B"/>
    <w:rsid w:val="00B30115"/>
    <w:rsid w:val="00B31375"/>
    <w:rsid w:val="00B377E2"/>
    <w:rsid w:val="00B60AD2"/>
    <w:rsid w:val="00B62579"/>
    <w:rsid w:val="00B631F7"/>
    <w:rsid w:val="00B65638"/>
    <w:rsid w:val="00B71B64"/>
    <w:rsid w:val="00B71D21"/>
    <w:rsid w:val="00B766A7"/>
    <w:rsid w:val="00B76DA0"/>
    <w:rsid w:val="00B770A4"/>
    <w:rsid w:val="00B80ACB"/>
    <w:rsid w:val="00B80ED6"/>
    <w:rsid w:val="00B81F8C"/>
    <w:rsid w:val="00B83351"/>
    <w:rsid w:val="00B834EA"/>
    <w:rsid w:val="00B84158"/>
    <w:rsid w:val="00B96FB9"/>
    <w:rsid w:val="00BA01E1"/>
    <w:rsid w:val="00BA5B0F"/>
    <w:rsid w:val="00BA6062"/>
    <w:rsid w:val="00BC6DD6"/>
    <w:rsid w:val="00BD0992"/>
    <w:rsid w:val="00BD2F40"/>
    <w:rsid w:val="00BD57ED"/>
    <w:rsid w:val="00BE0EBC"/>
    <w:rsid w:val="00BE1794"/>
    <w:rsid w:val="00BE694D"/>
    <w:rsid w:val="00C05DF8"/>
    <w:rsid w:val="00C100A9"/>
    <w:rsid w:val="00C1201D"/>
    <w:rsid w:val="00C1358F"/>
    <w:rsid w:val="00C24743"/>
    <w:rsid w:val="00C37878"/>
    <w:rsid w:val="00C426C5"/>
    <w:rsid w:val="00C474CA"/>
    <w:rsid w:val="00C52B0F"/>
    <w:rsid w:val="00C5438E"/>
    <w:rsid w:val="00C56D66"/>
    <w:rsid w:val="00C61F5D"/>
    <w:rsid w:val="00C64954"/>
    <w:rsid w:val="00C66069"/>
    <w:rsid w:val="00C706D8"/>
    <w:rsid w:val="00C73D4B"/>
    <w:rsid w:val="00C808EC"/>
    <w:rsid w:val="00C84AB3"/>
    <w:rsid w:val="00C97D6E"/>
    <w:rsid w:val="00CA697B"/>
    <w:rsid w:val="00CB3703"/>
    <w:rsid w:val="00CC3F69"/>
    <w:rsid w:val="00CD4E25"/>
    <w:rsid w:val="00CD5A8B"/>
    <w:rsid w:val="00CE1501"/>
    <w:rsid w:val="00CE6527"/>
    <w:rsid w:val="00D03F9B"/>
    <w:rsid w:val="00D04E2C"/>
    <w:rsid w:val="00D140D2"/>
    <w:rsid w:val="00D14B75"/>
    <w:rsid w:val="00D152A3"/>
    <w:rsid w:val="00D21B78"/>
    <w:rsid w:val="00D24091"/>
    <w:rsid w:val="00D24BDA"/>
    <w:rsid w:val="00D2585D"/>
    <w:rsid w:val="00D40DCD"/>
    <w:rsid w:val="00D4225E"/>
    <w:rsid w:val="00D452A0"/>
    <w:rsid w:val="00D528CB"/>
    <w:rsid w:val="00D561D4"/>
    <w:rsid w:val="00D57B1B"/>
    <w:rsid w:val="00D60DB3"/>
    <w:rsid w:val="00D623F3"/>
    <w:rsid w:val="00D62FC0"/>
    <w:rsid w:val="00D71872"/>
    <w:rsid w:val="00D73BE6"/>
    <w:rsid w:val="00D75D2B"/>
    <w:rsid w:val="00D80E2B"/>
    <w:rsid w:val="00D81FD4"/>
    <w:rsid w:val="00D82EDB"/>
    <w:rsid w:val="00D843DE"/>
    <w:rsid w:val="00D853FC"/>
    <w:rsid w:val="00D97794"/>
    <w:rsid w:val="00DA0CB9"/>
    <w:rsid w:val="00DA73A1"/>
    <w:rsid w:val="00DB0FC9"/>
    <w:rsid w:val="00DB107B"/>
    <w:rsid w:val="00DC0BE7"/>
    <w:rsid w:val="00DC67F3"/>
    <w:rsid w:val="00DD314A"/>
    <w:rsid w:val="00DE157F"/>
    <w:rsid w:val="00DF174E"/>
    <w:rsid w:val="00DF25B0"/>
    <w:rsid w:val="00E0197C"/>
    <w:rsid w:val="00E06CE5"/>
    <w:rsid w:val="00E15A8B"/>
    <w:rsid w:val="00E21F33"/>
    <w:rsid w:val="00E25650"/>
    <w:rsid w:val="00E31219"/>
    <w:rsid w:val="00E442F0"/>
    <w:rsid w:val="00E45B96"/>
    <w:rsid w:val="00E46FD6"/>
    <w:rsid w:val="00E54149"/>
    <w:rsid w:val="00E5414D"/>
    <w:rsid w:val="00E60CD0"/>
    <w:rsid w:val="00E61A42"/>
    <w:rsid w:val="00E62475"/>
    <w:rsid w:val="00E6606F"/>
    <w:rsid w:val="00E701AC"/>
    <w:rsid w:val="00E709BE"/>
    <w:rsid w:val="00E70F9B"/>
    <w:rsid w:val="00E71DC2"/>
    <w:rsid w:val="00E7382F"/>
    <w:rsid w:val="00E74D1D"/>
    <w:rsid w:val="00E81D2B"/>
    <w:rsid w:val="00E84197"/>
    <w:rsid w:val="00E8578A"/>
    <w:rsid w:val="00E91AD5"/>
    <w:rsid w:val="00E91E62"/>
    <w:rsid w:val="00E93B5B"/>
    <w:rsid w:val="00EB1EE5"/>
    <w:rsid w:val="00EB5332"/>
    <w:rsid w:val="00EC1419"/>
    <w:rsid w:val="00EC549D"/>
    <w:rsid w:val="00EC7555"/>
    <w:rsid w:val="00ED5B16"/>
    <w:rsid w:val="00EE3506"/>
    <w:rsid w:val="00EE3810"/>
    <w:rsid w:val="00EE72E6"/>
    <w:rsid w:val="00EF05DE"/>
    <w:rsid w:val="00EF2161"/>
    <w:rsid w:val="00EF2D13"/>
    <w:rsid w:val="00EF5E1D"/>
    <w:rsid w:val="00EF7429"/>
    <w:rsid w:val="00F22780"/>
    <w:rsid w:val="00F234FF"/>
    <w:rsid w:val="00F44A46"/>
    <w:rsid w:val="00F4550D"/>
    <w:rsid w:val="00F46339"/>
    <w:rsid w:val="00F46F65"/>
    <w:rsid w:val="00F520CF"/>
    <w:rsid w:val="00F56740"/>
    <w:rsid w:val="00F627B0"/>
    <w:rsid w:val="00F70602"/>
    <w:rsid w:val="00F709A7"/>
    <w:rsid w:val="00F76620"/>
    <w:rsid w:val="00F76763"/>
    <w:rsid w:val="00F84C20"/>
    <w:rsid w:val="00F90BBA"/>
    <w:rsid w:val="00F920D8"/>
    <w:rsid w:val="00F9338E"/>
    <w:rsid w:val="00F954D7"/>
    <w:rsid w:val="00F95DA4"/>
    <w:rsid w:val="00FA07CE"/>
    <w:rsid w:val="00FA7614"/>
    <w:rsid w:val="00FC2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8F6"/>
  </w:style>
  <w:style w:type="paragraph" w:styleId="Heading2">
    <w:name w:val="heading 2"/>
    <w:basedOn w:val="Normal"/>
    <w:next w:val="Normal"/>
    <w:link w:val="Heading2Char"/>
    <w:autoRedefine/>
    <w:qFormat/>
    <w:rsid w:val="009226F4"/>
    <w:pPr>
      <w:keepNext/>
      <w:widowControl w:val="0"/>
      <w:spacing w:after="0" w:line="240" w:lineRule="auto"/>
      <w:jc w:val="center"/>
      <w:outlineLvl w:val="1"/>
    </w:pPr>
    <w:rPr>
      <w:rFonts w:ascii="Times New Roman Bold" w:eastAsia="Times New Roman" w:hAnsi="Times New Roman Bold" w:cs="Times New Roman"/>
      <w:b/>
      <w:bCs/>
      <w:caps/>
      <w:kern w:val="2"/>
      <w:sz w:val="28"/>
      <w:szCs w:val="28"/>
      <w:lang w:val="en-US"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3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strtitle">
    <w:name w:val="Abstr_title"/>
    <w:next w:val="Normal"/>
    <w:qFormat/>
    <w:rsid w:val="004903F3"/>
    <w:pPr>
      <w:spacing w:after="240" w:line="240" w:lineRule="auto"/>
      <w:jc w:val="center"/>
    </w:pPr>
    <w:rPr>
      <w:rFonts w:ascii="Times New Roman" w:eastAsia="PMingLiU" w:hAnsi="Times New Roman" w:cs="Times New Roman"/>
      <w:b/>
      <w:sz w:val="28"/>
      <w:lang w:val="en-GB"/>
    </w:rPr>
  </w:style>
  <w:style w:type="paragraph" w:styleId="ListParagraph">
    <w:name w:val="List Paragraph"/>
    <w:basedOn w:val="Normal"/>
    <w:uiPriority w:val="34"/>
    <w:qFormat/>
    <w:rsid w:val="004412D0"/>
    <w:pPr>
      <w:ind w:left="720"/>
      <w:contextualSpacing/>
    </w:pPr>
  </w:style>
  <w:style w:type="paragraph" w:customStyle="1" w:styleId="Default">
    <w:name w:val="Default"/>
    <w:rsid w:val="006373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D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8B"/>
  </w:style>
  <w:style w:type="paragraph" w:styleId="Footer">
    <w:name w:val="footer"/>
    <w:basedOn w:val="Normal"/>
    <w:link w:val="FooterChar"/>
    <w:uiPriority w:val="99"/>
    <w:unhideWhenUsed/>
    <w:rsid w:val="00CD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8B"/>
  </w:style>
  <w:style w:type="paragraph" w:styleId="Title">
    <w:name w:val="Title"/>
    <w:basedOn w:val="Normal"/>
    <w:next w:val="Normal"/>
    <w:link w:val="TitleChar"/>
    <w:qFormat/>
    <w:rsid w:val="00F22780"/>
    <w:pPr>
      <w:widowControl w:val="0"/>
      <w:spacing w:before="240" w:after="60" w:line="240" w:lineRule="auto"/>
      <w:jc w:val="center"/>
      <w:outlineLvl w:val="0"/>
    </w:pPr>
    <w:rPr>
      <w:rFonts w:asciiTheme="majorHAnsi" w:eastAsia="SimSun" w:hAnsiTheme="majorHAnsi" w:cstheme="majorBidi"/>
      <w:b/>
      <w:bCs/>
      <w:kern w:val="2"/>
      <w:sz w:val="32"/>
      <w:szCs w:val="32"/>
      <w:lang w:val="en-US" w:eastAsia="zh-CN"/>
    </w:rPr>
  </w:style>
  <w:style w:type="character" w:customStyle="1" w:styleId="TitleChar">
    <w:name w:val="Title Char"/>
    <w:basedOn w:val="DefaultParagraphFont"/>
    <w:link w:val="Title"/>
    <w:rsid w:val="00F22780"/>
    <w:rPr>
      <w:rFonts w:asciiTheme="majorHAnsi" w:eastAsia="SimSun" w:hAnsiTheme="majorHAnsi" w:cstheme="majorBidi"/>
      <w:b/>
      <w:bCs/>
      <w:kern w:val="2"/>
      <w:sz w:val="32"/>
      <w:szCs w:val="32"/>
      <w:lang w:val="en-US" w:eastAsia="zh-CN"/>
    </w:rPr>
  </w:style>
  <w:style w:type="paragraph" w:customStyle="1" w:styleId="Authnames">
    <w:name w:val="Auth_names"/>
    <w:link w:val="AuthnamesChar"/>
    <w:qFormat/>
    <w:rsid w:val="00F9338E"/>
    <w:pPr>
      <w:spacing w:after="240" w:line="240" w:lineRule="auto"/>
      <w:jc w:val="center"/>
    </w:pPr>
    <w:rPr>
      <w:rFonts w:ascii="Times New Roman" w:eastAsia="PMingLiU" w:hAnsi="Times New Roman" w:cs="Times New Roman"/>
      <w:sz w:val="24"/>
      <w:lang w:val="en-GB"/>
    </w:rPr>
  </w:style>
  <w:style w:type="paragraph" w:styleId="NoSpacing">
    <w:name w:val="No Spacing"/>
    <w:uiPriority w:val="1"/>
    <w:qFormat/>
    <w:rsid w:val="0051558C"/>
    <w:pPr>
      <w:spacing w:after="0" w:line="240" w:lineRule="auto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rsid w:val="009226F4"/>
    <w:rPr>
      <w:rFonts w:ascii="Times New Roman Bold" w:eastAsia="Times New Roman" w:hAnsi="Times New Roman Bold" w:cs="Times New Roman"/>
      <w:b/>
      <w:bCs/>
      <w:caps/>
      <w:kern w:val="2"/>
      <w:sz w:val="28"/>
      <w:szCs w:val="28"/>
      <w:lang w:val="en-US" w:eastAsia="zh-HK"/>
    </w:rPr>
  </w:style>
  <w:style w:type="paragraph" w:styleId="Caption">
    <w:name w:val="caption"/>
    <w:basedOn w:val="Normal"/>
    <w:next w:val="Normal"/>
    <w:uiPriority w:val="35"/>
    <w:unhideWhenUsed/>
    <w:qFormat/>
    <w:rsid w:val="003F7E47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customStyle="1" w:styleId="Author">
    <w:name w:val="Author"/>
    <w:basedOn w:val="Normal"/>
    <w:rsid w:val="003F7E4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i/>
      <w:color w:val="000000"/>
      <w:sz w:val="20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80F76"/>
  </w:style>
  <w:style w:type="paragraph" w:styleId="FootnoteText">
    <w:name w:val="footnote text"/>
    <w:basedOn w:val="Normal"/>
    <w:link w:val="FootnoteTextChar"/>
    <w:uiPriority w:val="99"/>
    <w:semiHidden/>
    <w:unhideWhenUsed/>
    <w:rsid w:val="009C7745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745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C7745"/>
    <w:rPr>
      <w:vertAlign w:val="superscript"/>
    </w:rPr>
  </w:style>
  <w:style w:type="character" w:styleId="Emphasis">
    <w:name w:val="Emphasis"/>
    <w:uiPriority w:val="20"/>
    <w:qFormat/>
    <w:rsid w:val="00881FC0"/>
    <w:rPr>
      <w:i/>
      <w:iCs/>
    </w:rPr>
  </w:style>
  <w:style w:type="paragraph" w:customStyle="1" w:styleId="Affiliation">
    <w:name w:val="Affiliation"/>
    <w:qFormat/>
    <w:rsid w:val="006A403B"/>
    <w:pPr>
      <w:spacing w:after="0" w:line="240" w:lineRule="auto"/>
    </w:pPr>
    <w:rPr>
      <w:rFonts w:ascii="Times New Roman" w:eastAsia="PMingLiU" w:hAnsi="Times New Roman" w:cs="Times New Roman"/>
      <w:i/>
      <w:sz w:val="20"/>
      <w:lang w:val="en-GB"/>
    </w:rPr>
  </w:style>
  <w:style w:type="character" w:customStyle="1" w:styleId="hoenzb">
    <w:name w:val="hoenzb"/>
    <w:basedOn w:val="DefaultParagraphFont"/>
    <w:rsid w:val="00510D33"/>
  </w:style>
  <w:style w:type="paragraph" w:styleId="NormalWeb">
    <w:name w:val="Normal (Web)"/>
    <w:basedOn w:val="Normal"/>
    <w:uiPriority w:val="99"/>
    <w:semiHidden/>
    <w:unhideWhenUsed/>
    <w:rsid w:val="0082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uthnamesChar">
    <w:name w:val="Auth_names Char"/>
    <w:basedOn w:val="DefaultParagraphFont"/>
    <w:link w:val="Authnames"/>
    <w:locked/>
    <w:rsid w:val="00883F82"/>
    <w:rPr>
      <w:rFonts w:ascii="Times New Roman" w:eastAsia="PMingLiU" w:hAnsi="Times New Roman" w:cs="Times New Roman"/>
      <w:sz w:val="24"/>
      <w:lang w:val="en-GB"/>
    </w:rPr>
  </w:style>
  <w:style w:type="character" w:styleId="Hyperlink">
    <w:name w:val="Hyperlink"/>
    <w:rsid w:val="00DC0BE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C7648"/>
    <w:rPr>
      <w:b/>
      <w:bCs/>
    </w:rPr>
  </w:style>
  <w:style w:type="character" w:customStyle="1" w:styleId="aqj">
    <w:name w:val="aqj"/>
    <w:basedOn w:val="DefaultParagraphFont"/>
    <w:rsid w:val="00E06CE5"/>
  </w:style>
  <w:style w:type="character" w:customStyle="1" w:styleId="il">
    <w:name w:val="il"/>
    <w:basedOn w:val="DefaultParagraphFont"/>
    <w:rsid w:val="00E06CE5"/>
  </w:style>
  <w:style w:type="paragraph" w:styleId="BalloonText">
    <w:name w:val="Balloon Text"/>
    <w:basedOn w:val="Normal"/>
    <w:link w:val="BalloonTextChar"/>
    <w:uiPriority w:val="99"/>
    <w:semiHidden/>
    <w:unhideWhenUsed/>
    <w:rsid w:val="00E4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qFormat/>
    <w:rsid w:val="009226F4"/>
    <w:pPr>
      <w:keepNext/>
      <w:widowControl w:val="0"/>
      <w:spacing w:after="0" w:line="240" w:lineRule="auto"/>
      <w:jc w:val="center"/>
      <w:outlineLvl w:val="1"/>
    </w:pPr>
    <w:rPr>
      <w:rFonts w:ascii="Times New Roman Bold" w:eastAsia="Times New Roman" w:hAnsi="Times New Roman Bold" w:cs="Times New Roman"/>
      <w:b/>
      <w:bCs/>
      <w:caps/>
      <w:kern w:val="2"/>
      <w:sz w:val="28"/>
      <w:szCs w:val="28"/>
      <w:lang w:val="en-US"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3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strtitle">
    <w:name w:val="Abstr_title"/>
    <w:next w:val="Normal"/>
    <w:qFormat/>
    <w:rsid w:val="004903F3"/>
    <w:pPr>
      <w:spacing w:after="240" w:line="240" w:lineRule="auto"/>
      <w:jc w:val="center"/>
    </w:pPr>
    <w:rPr>
      <w:rFonts w:ascii="Times New Roman" w:eastAsia="PMingLiU" w:hAnsi="Times New Roman" w:cs="Times New Roman"/>
      <w:b/>
      <w:sz w:val="28"/>
      <w:lang w:val="en-GB"/>
    </w:rPr>
  </w:style>
  <w:style w:type="paragraph" w:styleId="ListParagraph">
    <w:name w:val="List Paragraph"/>
    <w:basedOn w:val="Normal"/>
    <w:uiPriority w:val="34"/>
    <w:qFormat/>
    <w:rsid w:val="004412D0"/>
    <w:pPr>
      <w:ind w:left="720"/>
      <w:contextualSpacing/>
    </w:pPr>
  </w:style>
  <w:style w:type="paragraph" w:customStyle="1" w:styleId="Default">
    <w:name w:val="Default"/>
    <w:rsid w:val="006373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D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A8B"/>
  </w:style>
  <w:style w:type="paragraph" w:styleId="Footer">
    <w:name w:val="footer"/>
    <w:basedOn w:val="Normal"/>
    <w:link w:val="FooterChar"/>
    <w:uiPriority w:val="99"/>
    <w:unhideWhenUsed/>
    <w:rsid w:val="00CD5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A8B"/>
  </w:style>
  <w:style w:type="paragraph" w:styleId="Title">
    <w:name w:val="Title"/>
    <w:basedOn w:val="Normal"/>
    <w:next w:val="Normal"/>
    <w:link w:val="TitleChar"/>
    <w:qFormat/>
    <w:rsid w:val="00F22780"/>
    <w:pPr>
      <w:widowControl w:val="0"/>
      <w:spacing w:before="240" w:after="60" w:line="240" w:lineRule="auto"/>
      <w:jc w:val="center"/>
      <w:outlineLvl w:val="0"/>
    </w:pPr>
    <w:rPr>
      <w:rFonts w:asciiTheme="majorHAnsi" w:eastAsia="SimSun" w:hAnsiTheme="majorHAnsi" w:cstheme="majorBidi"/>
      <w:b/>
      <w:bCs/>
      <w:kern w:val="2"/>
      <w:sz w:val="32"/>
      <w:szCs w:val="32"/>
      <w:lang w:val="en-US" w:eastAsia="zh-CN"/>
    </w:rPr>
  </w:style>
  <w:style w:type="character" w:customStyle="1" w:styleId="TitleChar">
    <w:name w:val="Title Char"/>
    <w:basedOn w:val="DefaultParagraphFont"/>
    <w:link w:val="Title"/>
    <w:rsid w:val="00F22780"/>
    <w:rPr>
      <w:rFonts w:asciiTheme="majorHAnsi" w:eastAsia="SimSun" w:hAnsiTheme="majorHAnsi" w:cstheme="majorBidi"/>
      <w:b/>
      <w:bCs/>
      <w:kern w:val="2"/>
      <w:sz w:val="32"/>
      <w:szCs w:val="32"/>
      <w:lang w:val="en-US" w:eastAsia="zh-CN"/>
    </w:rPr>
  </w:style>
  <w:style w:type="paragraph" w:customStyle="1" w:styleId="Authnames">
    <w:name w:val="Auth_names"/>
    <w:link w:val="AuthnamesChar"/>
    <w:qFormat/>
    <w:rsid w:val="00F9338E"/>
    <w:pPr>
      <w:spacing w:after="240" w:line="240" w:lineRule="auto"/>
      <w:jc w:val="center"/>
    </w:pPr>
    <w:rPr>
      <w:rFonts w:ascii="Times New Roman" w:eastAsia="PMingLiU" w:hAnsi="Times New Roman" w:cs="Times New Roman"/>
      <w:sz w:val="24"/>
      <w:lang w:val="en-GB"/>
    </w:rPr>
  </w:style>
  <w:style w:type="paragraph" w:styleId="NoSpacing">
    <w:name w:val="No Spacing"/>
    <w:uiPriority w:val="1"/>
    <w:qFormat/>
    <w:rsid w:val="0051558C"/>
    <w:pPr>
      <w:spacing w:after="0" w:line="240" w:lineRule="auto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rsid w:val="009226F4"/>
    <w:rPr>
      <w:rFonts w:ascii="Times New Roman Bold" w:eastAsia="Times New Roman" w:hAnsi="Times New Roman Bold" w:cs="Times New Roman"/>
      <w:b/>
      <w:bCs/>
      <w:caps/>
      <w:kern w:val="2"/>
      <w:sz w:val="28"/>
      <w:szCs w:val="28"/>
      <w:lang w:val="en-US" w:eastAsia="zh-HK"/>
    </w:rPr>
  </w:style>
  <w:style w:type="paragraph" w:styleId="Caption">
    <w:name w:val="caption"/>
    <w:basedOn w:val="Normal"/>
    <w:next w:val="Normal"/>
    <w:uiPriority w:val="35"/>
    <w:unhideWhenUsed/>
    <w:qFormat/>
    <w:rsid w:val="003F7E47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customStyle="1" w:styleId="Author">
    <w:name w:val="Author"/>
    <w:basedOn w:val="Normal"/>
    <w:rsid w:val="003F7E4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i/>
      <w:color w:val="000000"/>
      <w:sz w:val="20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80F76"/>
  </w:style>
  <w:style w:type="paragraph" w:styleId="FootnoteText">
    <w:name w:val="footnote text"/>
    <w:basedOn w:val="Normal"/>
    <w:link w:val="FootnoteTextChar"/>
    <w:uiPriority w:val="99"/>
    <w:semiHidden/>
    <w:unhideWhenUsed/>
    <w:rsid w:val="009C7745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745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C7745"/>
    <w:rPr>
      <w:vertAlign w:val="superscript"/>
    </w:rPr>
  </w:style>
  <w:style w:type="character" w:styleId="Emphasis">
    <w:name w:val="Emphasis"/>
    <w:uiPriority w:val="20"/>
    <w:qFormat/>
    <w:rsid w:val="00881FC0"/>
    <w:rPr>
      <w:i/>
      <w:iCs/>
    </w:rPr>
  </w:style>
  <w:style w:type="paragraph" w:customStyle="1" w:styleId="Affiliation">
    <w:name w:val="Affiliation"/>
    <w:qFormat/>
    <w:rsid w:val="006A403B"/>
    <w:pPr>
      <w:spacing w:after="0" w:line="240" w:lineRule="auto"/>
    </w:pPr>
    <w:rPr>
      <w:rFonts w:ascii="Times New Roman" w:eastAsia="PMingLiU" w:hAnsi="Times New Roman" w:cs="Times New Roman"/>
      <w:i/>
      <w:sz w:val="20"/>
      <w:lang w:val="en-GB"/>
    </w:rPr>
  </w:style>
  <w:style w:type="character" w:customStyle="1" w:styleId="hoenzb">
    <w:name w:val="hoenzb"/>
    <w:basedOn w:val="DefaultParagraphFont"/>
    <w:rsid w:val="00510D33"/>
  </w:style>
  <w:style w:type="paragraph" w:styleId="NormalWeb">
    <w:name w:val="Normal (Web)"/>
    <w:basedOn w:val="Normal"/>
    <w:uiPriority w:val="99"/>
    <w:semiHidden/>
    <w:unhideWhenUsed/>
    <w:rsid w:val="0082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uthnamesChar">
    <w:name w:val="Auth_names Char"/>
    <w:basedOn w:val="DefaultParagraphFont"/>
    <w:link w:val="Authnames"/>
    <w:locked/>
    <w:rsid w:val="00883F82"/>
    <w:rPr>
      <w:rFonts w:ascii="Times New Roman" w:eastAsia="PMingLiU" w:hAnsi="Times New Roman" w:cs="Times New Roman"/>
      <w:sz w:val="24"/>
      <w:lang w:val="en-GB"/>
    </w:rPr>
  </w:style>
  <w:style w:type="character" w:styleId="Hyperlink">
    <w:name w:val="Hyperlink"/>
    <w:rsid w:val="00DC0BE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C7648"/>
    <w:rPr>
      <w:b/>
      <w:bCs/>
    </w:rPr>
  </w:style>
  <w:style w:type="character" w:customStyle="1" w:styleId="aqj">
    <w:name w:val="aqj"/>
    <w:basedOn w:val="DefaultParagraphFont"/>
    <w:rsid w:val="00E06CE5"/>
  </w:style>
  <w:style w:type="character" w:customStyle="1" w:styleId="il">
    <w:name w:val="il"/>
    <w:basedOn w:val="DefaultParagraphFont"/>
    <w:rsid w:val="00E06CE5"/>
  </w:style>
  <w:style w:type="paragraph" w:styleId="BalloonText">
    <w:name w:val="Balloon Text"/>
    <w:basedOn w:val="Normal"/>
    <w:link w:val="BalloonTextChar"/>
    <w:uiPriority w:val="99"/>
    <w:semiHidden/>
    <w:unhideWhenUsed/>
    <w:rsid w:val="00E4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08925-5294-48A3-B1EF-C8E1E9CD9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3904</Words>
  <Characters>22257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skghosh</dc:creator>
  <cp:lastModifiedBy>Server</cp:lastModifiedBy>
  <cp:revision>7</cp:revision>
  <cp:lastPrinted>2014-01-26T08:10:00Z</cp:lastPrinted>
  <dcterms:created xsi:type="dcterms:W3CDTF">2014-01-26T16:42:00Z</dcterms:created>
  <dcterms:modified xsi:type="dcterms:W3CDTF">2014-01-26T19:06:00Z</dcterms:modified>
</cp:coreProperties>
</file>